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444" w:rsidRPr="00986444" w:rsidRDefault="00986444" w:rsidP="00986444">
      <w:pPr>
        <w:spacing w:before="100" w:beforeAutospacing="1" w:after="100" w:afterAutospacing="1"/>
        <w:outlineLvl w:val="1"/>
        <w:rPr>
          <w:b/>
          <w:bCs/>
          <w:sz w:val="36"/>
          <w:szCs w:val="36"/>
        </w:rPr>
      </w:pPr>
      <w:r w:rsidRPr="00986444">
        <w:rPr>
          <w:b/>
          <w:bCs/>
          <w:sz w:val="36"/>
          <w:szCs w:val="36"/>
        </w:rPr>
        <w:t xml:space="preserve">Этический кодекс государственных служащих Республики Казахстан </w:t>
      </w:r>
    </w:p>
    <w:p w:rsidR="00986444" w:rsidRPr="00986444" w:rsidRDefault="00986444" w:rsidP="00986444">
      <w:pPr>
        <w:spacing w:before="100" w:beforeAutospacing="1" w:after="100" w:afterAutospacing="1"/>
      </w:pPr>
      <w:r w:rsidRPr="00986444">
        <w:t> </w:t>
      </w:r>
    </w:p>
    <w:p w:rsidR="00986444" w:rsidRPr="00986444" w:rsidRDefault="00986444" w:rsidP="00986444">
      <w:pPr>
        <w:spacing w:before="100" w:beforeAutospacing="1" w:after="100" w:afterAutospacing="1"/>
        <w:jc w:val="center"/>
      </w:pPr>
      <w:r w:rsidRPr="00986444">
        <w:t>УТВЕРЖДЕН</w:t>
      </w:r>
    </w:p>
    <w:p w:rsidR="00986444" w:rsidRPr="00986444" w:rsidRDefault="00986444" w:rsidP="00986444">
      <w:pPr>
        <w:spacing w:before="100" w:beforeAutospacing="1" w:after="100" w:afterAutospacing="1"/>
        <w:jc w:val="center"/>
      </w:pPr>
      <w:r w:rsidRPr="00986444">
        <w:t>Указом Президента</w:t>
      </w:r>
    </w:p>
    <w:p w:rsidR="00986444" w:rsidRPr="00986444" w:rsidRDefault="00986444" w:rsidP="00986444">
      <w:pPr>
        <w:spacing w:before="100" w:beforeAutospacing="1" w:after="100" w:afterAutospacing="1"/>
        <w:jc w:val="center"/>
      </w:pPr>
      <w:r w:rsidRPr="00986444">
        <w:t>Республики Казахстан</w:t>
      </w:r>
      <w:r w:rsidRPr="00986444">
        <w:br/>
        <w:t>от 29 декабря 2015 года № 153</w:t>
      </w:r>
    </w:p>
    <w:p w:rsidR="00986444" w:rsidRPr="00986444" w:rsidRDefault="00986444" w:rsidP="00986444">
      <w:pPr>
        <w:spacing w:before="100" w:beforeAutospacing="1" w:after="100" w:afterAutospacing="1"/>
        <w:jc w:val="right"/>
      </w:pPr>
      <w:r w:rsidRPr="00986444">
        <w:t>  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rPr>
          <w:b/>
          <w:bCs/>
        </w:rPr>
        <w:t>   Этический кодекс государственных служащих Республики Казахстан (Правила служебной этики государственных служащих)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rPr>
          <w:b/>
          <w:bCs/>
        </w:rPr>
        <w:t>   1. Общие положения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1. Несение государственной службы является выражением особого доверия со стороны общества и государства и предъявляет высокие требования к морально-этическому облику государственных служащих.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Общество рассчитывает, что государственные служащие будут вкладывать все свои силы, знания и опыт в осуществляемую ими профессиональную деятельность, беспристрастно и честно служить своей Родине – Республике Казахстан.</w:t>
      </w:r>
      <w:r w:rsidRPr="00986444">
        <w:br/>
        <w:t>      Государственные служащие в своей деятельности должны быть привержены политике</w:t>
      </w:r>
      <w:proofErr w:type="gramStart"/>
      <w:r w:rsidRPr="00986444">
        <w:t xml:space="preserve"> П</w:t>
      </w:r>
      <w:proofErr w:type="gramEnd"/>
      <w:r w:rsidRPr="00986444">
        <w:t>ервого Президента Республики Казахстан – Лидера Нации Нурсултана Назарбаева и последовательно проводить ее в жизнь.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 xml:space="preserve">      2. </w:t>
      </w:r>
      <w:proofErr w:type="gramStart"/>
      <w:r w:rsidRPr="00986444">
        <w:t>Настоящий Этический кодекс государственных служащих Республики Казахстан (Правила служебной этики государственных служащих) (далее – Кодекс) в соответствии с Конституцией Республики Казахстан, законами Республики Казахстан от 23 ноября 2015 года «О государственной службе Республики Казахстан», от 18 ноября 2015 года «О противодействии коррупции», общепринятыми морально-этическими нормами устанавливает основные требования к морально-этическому облику государственных служащих, а также базовые стандарты их поведения.</w:t>
      </w:r>
      <w:proofErr w:type="gramEnd"/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Кодекс направлен на укрепление доверия общества к государственным органам, формирование высокой культуры взаимоотношений на государственной службе и предупреждение случаев неэтичного поведения государственных служащих.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 xml:space="preserve">      3. </w:t>
      </w:r>
      <w:proofErr w:type="gramStart"/>
      <w:r w:rsidRPr="00986444">
        <w:t>Руководители государственных органов, в центральных исполнительных органах – ответственные секретари центральных исполнительных органов или должностные лица, на которых в установленном порядке возложены полномочия ответственных секретарей центральных исполнительных органов, а в случаях отсутствия ответственных секретарей центральных исполнительных органов или указанных должностных лиц – руководители центральных исполнительных органов обеспечивают исполнение требований настоящего Кодекса, размещение текста настоящего Кодекса в зданиях государственных органов в местах, доступных</w:t>
      </w:r>
      <w:proofErr w:type="gramEnd"/>
      <w:r w:rsidRPr="00986444">
        <w:t xml:space="preserve"> для всеобщего обозрения.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lastRenderedPageBreak/>
        <w:t>      4. Государственный служащий в трехдневный срок после поступления на государственную службу должен быть в письменной форме ознакомлен с текстом настоящего Кодекса.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rPr>
          <w:b/>
          <w:bCs/>
        </w:rPr>
        <w:t>   2. Общие стандарты поведения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5. Государственные служащие должны: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 xml:space="preserve">      </w:t>
      </w:r>
      <w:proofErr w:type="gramStart"/>
      <w:r w:rsidRPr="00986444">
        <w:t>1) способствовать укреплению единства народа Казахстана и межнационального согласия в стране, уважительно относиться к государственному и другим языкам, традициям и обычаям народа Казахстана;</w:t>
      </w:r>
      <w:proofErr w:type="gramEnd"/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2) быть честными, справедливыми, скромными, соблюдать общепринятые морально-этические нормы, в обращении с гражданами и коллегами проявлять вежливость и корректность;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3) обеспечивать законность и справедливость принимаемых ими решений;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4) обеспечивать прозрачность принятия решений, затрагивающих права и законные интересы физических и юридических лиц;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5) противостоять действиям, наносящим ущерб интересам государства, препятствующим или снижающим эффективность функционирования государственных органов;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6) повышать свой профессиональный уровень и квалификацию для эффективного исполнения служебных обязанностей, соблюдать установленные законами Республики Казахстан ограничения и запреты;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 xml:space="preserve">      </w:t>
      </w:r>
      <w:proofErr w:type="gramStart"/>
      <w:r w:rsidRPr="00986444">
        <w:t>7) 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деятельности;</w:t>
      </w:r>
      <w:r w:rsidRPr="00986444">
        <w:br/>
        <w:t>      8) не использовать служебное положение для оказания влияния на деятельность государственных органов, организаций, государственных служащих и иных лиц при решении вопросов личного характера;</w:t>
      </w:r>
      <w:proofErr w:type="gramEnd"/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9) не распространять сведения, не соответствующие действительности;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10) обеспечивать сохранность государственной собственности, рационально, эффективно и только в служебных целях использовать вверенную государственную собственность, включая автотранспортные средства;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11) неукоснительно соблюдать служебную дисциплину, добросовестно, беспристрастно и качественно исполнять свои служебные обязанности, рационально и эффективно использовать рабочее время;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12) на постоянной основе принимать меры по повышению качества оказываемых государственных услуг, всецело ориентируясь на запросы населения как потребителя государственных услуг;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13) 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ответственность.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lastRenderedPageBreak/>
        <w:t>      14) соблюдать деловой этикет и правила официального поведения.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Внешний вид государственного служащего при исполнении им служебных обязанностей должен способствовать укреплению авторитета государственного аппарата, соответствовать общепринятому деловому стилю, который отличают официальность, сдержанность и аккуратность.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6. Государственные служащие не должны использовать служебное положение и связанные с ним возможности в интересах общественных и религиозных объединений, других некоммерческих организаций, в том числе для пропаганды своего отношения к ним.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Государственные служащие, в том числе занимающие руководящие должности, не могут открыто демонстрировать свои религиозные убеждения в коллективе, принуждать подчиненных служащих к участию в деятельности общественных и религиозных объединений, других некоммерческих организаций.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rPr>
          <w:b/>
          <w:bCs/>
        </w:rPr>
        <w:t>   3. Стандарты поведения во внеслужебное время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7. Государственные служащие во внеслужебное время должны: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1) придерживаться общепринятых морально-этических норм, не допускать случаев антиобщественного поведения, в том числе нахождения в общественных местах в состоянии опьянения, оскорбляющем человеческое достоинство и общественную нравственность;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2) проявлять скромность, не подчеркивать и не использовать свое должностное положение при получении соответствующих услуг;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3) не допускать со своей стороны нарушения требований законодательства, сопряженных с посягательством на общественную нравственность, порядок и безопасность, и не вовлекать других граждан в совершение противоправных, антиобщественных действий.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rPr>
          <w:b/>
          <w:bCs/>
        </w:rPr>
        <w:t>   4. Стандарты поведения в служебных отношениях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8. Государственные служащие в служебных отношениях с коллегами должны:</w:t>
      </w:r>
      <w:r w:rsidRPr="00986444">
        <w:br/>
        <w:t>      1) способствовать установлению и укреплению в коллективе деловых и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доброжелательных взаимоотношений и конструктивного сотрудничества;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2) пресекать либо принимать иные меры по недопущению нарушений норм служебной этики со стороны других государственных служащих;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3) воздерживаться от обсуждения личных и профессиональных качеств коллег, порочащих их честь и достоинство в коллективе;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4) не допускать действий (бездействия), препятствующих выполнению коллегами их должностных обязанностей.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9. Руководители в отношениях с подчиненными служащими должны: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lastRenderedPageBreak/>
        <w:t>      1) своим поведением служить примером беспристрастности, справедливости, бескорыстия, уважительного отношения к чести и достоинству личности;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2) обеспечивать соблюдение принципов меритократии, при решении кадровых вопросов не оказывать предпочтения по признакам родства, землячества и личной преданности;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3) проявлять справедливость и объективность при оценке результатов их деятельности, а также применении мер поощрения и взысканий;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4) принимать меры, направленные на охрану труда, здоровья, создание безопасных и необходимых условий для эффективной деятельности, а также создание благоприятной морально-психологической атмосферы, исключающей любые формы дискриминации и посягательств на честь и достоинство служащих;</w:t>
      </w:r>
      <w:r w:rsidRPr="00986444">
        <w:br/>
        <w:t>      5) не использовать служебное положение для оказания влияния на их деятельность при решении вопросов неслужебного характера;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6) не принуждать к совершению противоправных поступков, а также поступков, не совместимых с общепринятыми морально-этическими нормами;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7) не допускать по отношению к ним необоснованных обвинений, фактов грубости, унижения достоинства, бестактности и некорректного поведения.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10. Государственные служащие, занимающие нижестоящие должности, должны:</w:t>
      </w:r>
      <w:r w:rsidRPr="00986444">
        <w:br/>
        <w:t>      1) при выполнении поручений руководителей представлять только объективные и достоверные сведения;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2) незамедлительно доводить до сведения руководства и уполномоченного по этике о ставших им известными случаях нарушений норм служебной этики и дисциплинарных проступках, дискредитирующих государственную службу;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3) не допускать действий (бездействия), препятствующих выполнению правомерных поручений руководителя;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4) не допускать в отношении руководства проявлений личной преданности, стремления к получению выгод и преимуществ за счет их должностных возможностей.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rPr>
          <w:b/>
          <w:bCs/>
        </w:rPr>
        <w:t>   5. Стандарты поведения, связанные с публичными выступлениями,</w:t>
      </w:r>
      <w:r w:rsidRPr="00986444">
        <w:br/>
      </w:r>
      <w:r w:rsidRPr="00986444">
        <w:rPr>
          <w:b/>
          <w:bCs/>
        </w:rPr>
        <w:t>в том числе в средствах массовой информации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11. Публичные выступления по вопросам деятельности государственного органа осуществляются его руководителем или уполномоченными на это должностными лицами государственного органа.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Государственные служащие должны вести дискуссии в корректной форме, не подрывая авторитета государственной службы.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12. Государственным служащим не следует публично выражать свое мнение по вопросам государственной политики и служебной деятельности, если оно: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1) не соответствует основным направлениям политики государства;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lastRenderedPageBreak/>
        <w:t>      2) раскрывает служебную информацию, которая не разрешена к обнародованию;</w:t>
      </w:r>
      <w:r w:rsidRPr="00986444">
        <w:br/>
        <w:t>      3) содержит неэтичные высказывания в адрес должностных лиц государства, органов государственного управления, других государственных служащих.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13. Не допускаются публикации государственными служащими от имени государственного органа по вопросам, не связанным с проведением государственной политики, деятельностью государственного органа и государственных служащих. Публикация материалов по педагогической, научной и иной творческой деятельности может осуществляться государственным служащим только от собственного имени как частного лица.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 xml:space="preserve">      14. </w:t>
      </w:r>
      <w:proofErr w:type="gramStart"/>
      <w:r w:rsidRPr="00986444">
        <w:t>При предъявлении к государственному служащему необоснованного публичного обвинения в коррупционных проявлениях он должен в месячный срок со дня</w:t>
      </w:r>
      <w:proofErr w:type="gramEnd"/>
      <w:r w:rsidRPr="00986444">
        <w:t xml:space="preserve"> обнаружения такого обвинения принять меры по его опровержению.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 xml:space="preserve">  УТВЕРЖДЕНО        </w:t>
      </w:r>
      <w:r w:rsidRPr="00986444">
        <w:br/>
        <w:t xml:space="preserve"> Указом Президента     </w:t>
      </w:r>
      <w:r w:rsidRPr="00986444">
        <w:br/>
        <w:t xml:space="preserve"> Республики Казахстан    </w:t>
      </w:r>
      <w:r w:rsidRPr="00986444">
        <w:br/>
        <w:t>от 29 декабря 2015 года № 153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rPr>
          <w:b/>
          <w:bCs/>
        </w:rPr>
        <w:t xml:space="preserve">   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rPr>
          <w:b/>
          <w:bCs/>
        </w:rPr>
        <w:t>ПОЛОЖЕНИЕ</w:t>
      </w:r>
      <w:r w:rsidRPr="00986444">
        <w:br/>
      </w:r>
      <w:r w:rsidRPr="00986444">
        <w:rPr>
          <w:b/>
          <w:bCs/>
        </w:rPr>
        <w:t>об уполномоченном по этике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rPr>
          <w:b/>
          <w:bCs/>
        </w:rPr>
        <w:t>   1. Общие положения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1. Уполномоченный по этике – государственный служащий, осуществляющий деятельность по обеспечению соблюдения норм служебной этики и профилактики нарушений законодательства о государственной службе, противодействии коррупции и Этического кодекса государственных служащих Республики Казахстан (далее – Этический кодекс), а также консультирующий в пределах своих функций государственных служащих и граждан.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2. Уполномоченный по этике руководствуется в своей деятельности законами Республики Казахстан от 23 ноября 2015 года «О государственной службе Республики Казахстан», от 18 ноября 2015 года «О противодействии коррупции», Этическим кодексом, настоящим Положением, а также иными актами законодательства Республики Казахстан.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 xml:space="preserve">      Уполномоченный по этике вводится в центральных исполнительных органах, государственных органах, непосредственно подчиненных и подотчетных Президенту Республики Казахстан (за исключением правоохранительных и специальных государственных органов), аппаратах </w:t>
      </w:r>
      <w:proofErr w:type="spellStart"/>
      <w:r w:rsidRPr="00986444">
        <w:t>акимов</w:t>
      </w:r>
      <w:proofErr w:type="spellEnd"/>
      <w:r w:rsidRPr="00986444">
        <w:t xml:space="preserve"> областей, городов республиканского значения и столицы.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 xml:space="preserve">      3. </w:t>
      </w:r>
      <w:proofErr w:type="gramStart"/>
      <w:r w:rsidRPr="00986444">
        <w:t xml:space="preserve">Возложение функций уполномоченного по этике в центральных исполнительных органах осуществляется – ответственными секретарями центральных исполнительных органов или должностными лицами, на которых в установленном порядке возложены полномочия ответственных секретарей центральных исполнительных органов, а в случаях отсутствия ответственных секретарей центральных исполнительных органов или указанных должностных лиц – руководителями государственных органов, в местных </w:t>
      </w:r>
      <w:r w:rsidRPr="00986444">
        <w:lastRenderedPageBreak/>
        <w:t xml:space="preserve">исполнительных органах – руководителями аппаратов </w:t>
      </w:r>
      <w:proofErr w:type="spellStart"/>
      <w:r w:rsidRPr="00986444">
        <w:t>акимов</w:t>
      </w:r>
      <w:proofErr w:type="spellEnd"/>
      <w:r w:rsidRPr="00986444">
        <w:t xml:space="preserve"> областей, городов республиканского значения и столицы.</w:t>
      </w:r>
      <w:proofErr w:type="gramEnd"/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Функции уполномоченного по этике возлагаются на государственного служащего, снискавшего признание и уважение в коллективе.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rPr>
          <w:b/>
          <w:bCs/>
        </w:rPr>
        <w:t>   2. Основные функции уполномоченного по этике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4. Уполномоченный по этике в пределах своей компетенции осуществляет следующие функции: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1) оказывает государственным служащим консультативную помощь по вопросам соблюдения требований законодательства Республики Казахстан в сферах государственной службы, противодействия коррупции и Этического кодекса;</w:t>
      </w:r>
      <w:r w:rsidRPr="00986444">
        <w:br/>
        <w:t>      2) способствует соблюдению государственными служащими установленных законами ограничений и запретов;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3) по поручению руководства государственного органа, в котором он работает, рассматривает обращения физических и юридических лиц по фактам нарушения норм служебной этики государственными служащими;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4) содействует формированию культуры взаимоотношений, соответствующей общепринятым морально-этическим нормам в коллективе;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5) в случаях нарушения прав и законных интересов государственных служащих принимает меры, направленные на их защиту и восстановление;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 xml:space="preserve">      6) осуществляет мониторинг и </w:t>
      </w:r>
      <w:proofErr w:type="gramStart"/>
      <w:r w:rsidRPr="00986444">
        <w:t>контроль за</w:t>
      </w:r>
      <w:proofErr w:type="gramEnd"/>
      <w:r w:rsidRPr="00986444">
        <w:t xml:space="preserve"> соблюдением норм служебной этики государственными служащими;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7) информирует руководство государственного органа о случаях непринятия руководителями структурных подразделений государственных органов соответствующих мер по фактам нарушения норм служебной этики;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8) в случаях нарушения государственными служащими законодательства Республики Казахстан в сферах государственной службы, противодействия коррупции и Этического кодекса проводит анализ причин и условий, способствующих совершению правонарушений, и вносит руководству государственного органа рекомендации по их устранению;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9) в целях профилактики и недопущения нарушений законодательства Республики Казахстан в сферах государственной службы, противодействия коррупции и Этического кодекса, а также формирования позитивного имиджа государственной службы взаимодействует с институтами гражданского общества и государственными органами;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10) на постоянной основе проводит с государственными служащими разъяснительную работу по вопросам соблюдения законодательства Республики Казахстан в сферах государственной службы, противодействия коррупции и Этического кодекса;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11) в установленном законодательством порядке обращается к соответствующим должностным лицам с предложением о рассмотрении ответственности государственных служащих, допустивших нарушение норм служебной этики;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lastRenderedPageBreak/>
        <w:t>      12) осуществляет иную деятельность в целях профилактики нарушений норм служебной этики.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5. Для выполнения возложенных функций уполномоченный по этике:</w:t>
      </w:r>
      <w:r w:rsidRPr="00986444">
        <w:br/>
        <w:t>      1) запрашивает и получает сведения и документы, необходимые для анализа причин и условий, способствующих нарушению государственными служащими законодательства Республики Казахстан в сферах государственной службы, противодействия коррупции и Этического кодекса;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2) от имени государственного органа, в котором он работает, в установленном законодательством порядке обращается в уполномоченный орган по делам государственной службы (далее – уполномоченный орган) за разъяснением норм законодательства Республики Казахстан в сферах государственной службы, противодействия коррупции, а также Этического кодекса;</w:t>
      </w:r>
      <w:r w:rsidRPr="00986444">
        <w:br/>
        <w:t xml:space="preserve">      </w:t>
      </w:r>
      <w:proofErr w:type="gramStart"/>
      <w:r w:rsidRPr="00986444">
        <w:t>3) вносит руководителю государственного органа предложение о поощрении лиц, внесших значительный вклад в формирование положительного имиджа государственного органа и позитивного климата в коллективе;</w:t>
      </w:r>
      <w:proofErr w:type="gramEnd"/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4) при необходимости, при рассмотрении вопросов, относящихся к его компетенции, вправе запрашивать и получать у кадровой службы личные дела государственных служащих, иные материалы и документы, касающиеся вопросов прохождения государственной службы.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6. Уполномоченный по этике в случаях получения необоснованного отказа, непринятия руководителем государственного органа соответствующих мер либо совершения им действий (бездействия), препятствующих исполнению функций уполномоченного по этике, уведомляет об этом уполномоченный орган либо его территориальное подразделение.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При поступлении такого уведомления уполномоченный орган либо его территориальное подразделение принимают соответствующие меры, предусмотренные законодательством Республики Казахстан в сфере государственной службы.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rPr>
          <w:b/>
          <w:bCs/>
        </w:rPr>
        <w:t>   3. Организация деятельности уполномоченного по этике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7. При наличии обстоятельств, вызывающих обоснованные сомнения в беспристрастности руководителей государственного органа (конфликт интересов), которые могут привести к ненадлежащему исполнению должностных полномочий, уполномоченный по этике осуществляет свою деятельность на самостоятельной основе.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8. По результатам своей деятельности уполномоченный по этике представляет отчеты уполномоченному органу. Форма и сроки представления отчетов утверждаются уполномоченным органом.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9. Уполномоченный по этике осуществляет прием государственных служащих и иных граждан по вопросам, отнесенным к его функциям, в случае их обращений либо не менее одного раза в месяц согласно графику, размещенному в местах, доступных для всеобщего обозрения.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При необходимости беседа с гражданином или государственным служащим может быть проведена по телефону либо с использованием других средств коммуникаций, обеспечивающих надлежащую передачу информации.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lastRenderedPageBreak/>
        <w:t xml:space="preserve">      В установленном законодательством порядке сведения об уполномоченном по этике, в том числе фамилия, инициалы, фотография, номера кабинета и телефонов, размещаются на </w:t>
      </w:r>
      <w:proofErr w:type="spellStart"/>
      <w:r w:rsidRPr="00986444">
        <w:t>интернет-ресурсе</w:t>
      </w:r>
      <w:proofErr w:type="spellEnd"/>
      <w:r w:rsidRPr="00986444">
        <w:t xml:space="preserve"> государственного органа и в местах, доступных для всеобщего обозрения в здании государственного органа.</w:t>
      </w:r>
    </w:p>
    <w:p w:rsidR="00986444" w:rsidRPr="00986444" w:rsidRDefault="00986444" w:rsidP="00986444">
      <w:pPr>
        <w:spacing w:before="100" w:beforeAutospacing="1" w:after="100" w:afterAutospacing="1"/>
        <w:jc w:val="both"/>
      </w:pPr>
      <w:r w:rsidRPr="00986444">
        <w:t>      10. В целях мониторинга соблюдения норм служебной этики, а также состояния морально-психологического климата в коллективе не менее одного раза в полгода уполномоченный по этике проводит анонимное анкетирование по форме, утвержденной уполномоченным органом.</w:t>
      </w:r>
    </w:p>
    <w:p w:rsidR="00FA6FBC" w:rsidRDefault="00FA6FBC" w:rsidP="00986444">
      <w:pPr>
        <w:jc w:val="both"/>
      </w:pPr>
    </w:p>
    <w:sectPr w:rsidR="00FA6FBC" w:rsidSect="00FA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6444"/>
    <w:rsid w:val="00677852"/>
    <w:rsid w:val="008C5C3E"/>
    <w:rsid w:val="009561F8"/>
    <w:rsid w:val="00986444"/>
    <w:rsid w:val="00BA2E8E"/>
    <w:rsid w:val="00F66152"/>
    <w:rsid w:val="00FA6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152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98644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86444"/>
    <w:rPr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986444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986444"/>
    <w:rPr>
      <w:b/>
      <w:bCs/>
    </w:rPr>
  </w:style>
  <w:style w:type="character" w:styleId="a5">
    <w:name w:val="Emphasis"/>
    <w:basedOn w:val="a0"/>
    <w:uiPriority w:val="20"/>
    <w:qFormat/>
    <w:rsid w:val="0098644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8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96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2680</Words>
  <Characters>15276</Characters>
  <Application>Microsoft Office Word</Application>
  <DocSecurity>0</DocSecurity>
  <Lines>127</Lines>
  <Paragraphs>35</Paragraphs>
  <ScaleCrop>false</ScaleCrop>
  <Company>RePack by SPecialiST</Company>
  <LinksUpToDate>false</LinksUpToDate>
  <CharactersWithSpaces>17921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dcterms:created xsi:type="dcterms:W3CDTF">2016-05-23T10:06:00Z</dcterms:created>
  <dcterms:modified xsi:type="dcterms:W3CDTF">2016-05-23T10:10:00Z</dcterms:modified>
</cp:coreProperties>
</file>