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к приказу Министра</w:t>
      </w: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сельского хозяйства</w:t>
      </w: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Республики Казахстан</w:t>
      </w: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от 1 октября 2020 года</w:t>
      </w: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№ 301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Правила оказанию государственной услуги «Выдача окончательного решения на перевод сельскохозяйственных угодий из одного вида в другой»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Глава 1. Общие положения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1. </w:t>
      </w:r>
      <w:proofErr w:type="gram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Настоящие Правила по оказанию государственной услуги «Выдача окончательного решения на перевод сельскохозяйственных угодий из одного вида в другой» (далее – Правила) разработаны в соответствии с подпунктом 1) статьи 10 Закона Республики Казахстан от 15 апреля 2013 года «О государственных услугах» (далее – Закон) и определяют порядок оказания государственной услуги «Выдача окончательного решения на перевод сельскохозяйственных угодий из одного вида в другой» (далее</w:t>
      </w:r>
      <w:proofErr w:type="gram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– государственная услуга).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2. В настоящих Правилах используются следующие основные понятия: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1) личный кабинет – кабинет пользователя на веб-портале «электронного правительства»;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2)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3) веб-портал «электронного правительства» (далее – портал)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квазигосударственного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сектора, оказываемым в электронной форме;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4) электронная цифровая подпись (далее – ЭЦП)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содержания.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Глава 2. Порядок оказания государственной услуги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3. Государственная услуга оказывается местными исполнительными органами областей, районов и городов областного значения (далее –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услугодатель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).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lastRenderedPageBreak/>
        <w:t xml:space="preserve">4. Для получения государственной услуги физические и юридические лица (далее –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услугополучатель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) посредством портала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услугодателю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направляют: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1) заявление по форме согласно приложению 1 к настоящим Правилам в форме электронного документа, удостоверенного ЭЦП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;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2) при переводе: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proofErr w:type="gram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менее ценных сельскохозяйственных угодий из одного вида в другой и в более ценные – пояснительную записку с выводами и предложениями согласующих уполномоченных органов районов и городов в области сельского и водного хозяйства;</w:t>
      </w:r>
      <w:proofErr w:type="gramEnd"/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неорошаемой пашни в другие менее ценные виды сельскохозяйственных угодий – пояснительную записку с выводами и предложениями согласующих областных уполномоченных органов сельского и водного хозяйства, охраны окружающей среды;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3) экспликацию земель, намечаемых к переводу сельскохозяйственных угодий из одного вида в другой;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4) акт полевого обследования с указанием местоположения сельскохозяйственных угодий, намечаемых переводу в другие, их площади, вид использования, причина перевода и чертеж полевого обследования с отображением выявленных сельскохозяйственных земель, подлежащих трансформации, подписанные представителями подразделений согласующих государственных органов и всех заинтересованных уполномоченных землепользователей (владельцев) этих земель;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5) качественную характеристику земельных участков;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6) сведения о техническом состоянии оросительной сети, системы лиманного орошения, обводнительных сооружений, а также стоимости основных фондов.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5. Перечень основных требований к оказанию государственной услуги, включающий характеристику процесса, форму, содержание и результат оказания, а также иные сведения с учетом особенностей оказания государственной услуги изложен в стандарте государственной услуги «Выдача окончательного решения на перевод сельскохозяйственных угодий из одного вида в другой» согласно приложению 2 к настоящим Правилам.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proofErr w:type="gram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Сведения о документе, удостоверяющем личность, о регистрации (перерегистрации) юридического лица, о регистрации индивидуального предпринимателя, либо о начале деятельности в качестве индивидуального предпринимателя, подтверждающем право собственности на недвижимое имущество, о правоустанавливающих и идентификационных документов на </w:t>
      </w: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lastRenderedPageBreak/>
        <w:t xml:space="preserve">земельный участок, об отсутствии обременении на земельный участок,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истребываются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услугодателем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из соответствующих государственных информационных систем через шлюз «электронного правительства».</w:t>
      </w:r>
      <w:proofErr w:type="gramEnd"/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Услугополучателю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личный кабинет направляется статус о принятии запроса на оказание государственной услуги, а также уведомление с указанием даты и времени оказания государственной услуги.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6. Сотрудник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осуществляет прием, регистрацию документов, указанных в пункте 4 настоящих Правил, и направляет их руководителю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на резолюцию в течение 15 (пятнадцати) минут.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В случае обращения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после окончания рабочего времени, в выходные и праздничные дни согласно Трудовому кодексу Республики Казахстан от 23 ноября 2015 года, прием документов и выдача результата оказания государственной услуги осуществляются следующим рабочим днем.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7. Руководитель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определяет исполнителя – уполномоченный орган по земельным отношениям района (города областного значения) в течение 15 (пятнадцати) минут.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8. Руководитель уполномоченного органа по земельным отношениям района (города областного значения) определяет ответственного исполнителя в течение 15 (пятнадцати) минут.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В случае представления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услугополучателем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неполного пакета документов и (или) документов с истекшим сроком действия, ответственный исполнитель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течение 2 (двух) рабочих дней готовит мотивированный отказ в дальнейшем рассмотрении заявления и направляет уведомление в личный кабинет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форме электронного документа, подписанного ЭЦП уполномоченного лица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.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9. При переводе менее ценных сельскохозяйственных угодий из одного вида в другой: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1) ответственный исполнитель уполномоченного органа района рассматривает предоставленные материалы, согласовывает с районными органами сельского и водного хозяйства и по результатам согласования обобщает их, подготавливает заключение, результат оказания государственной услуги и направляет для подписания руководителю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течение 25 (двадцати пяти) календарных дней;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2) руководитель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подписывает результат оказания государственной услуги и направляет ответственному исполнителю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течение 1 (одного) календарного дня;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3) сотрудник канцелярии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регистрирует результат оказания государственной услуги и направляет через портал в личный кабинет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lastRenderedPageBreak/>
        <w:t>услугополучателя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форме электронного документа, подписанного ЭЦП уполномоченного лица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течение 15 (пятнадцати) минут.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10. При переводе неорошаемой пашни в менее ценные виды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сельскогохозяйственных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угодий: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1) ответственный исполнитель уполномоченного органа района рассматривает предоставленные материалы, согласовывает с районными органами сельского и водного хозяйства и по результатам согласования обобщает их, подготавливает заключение и направляет материалы по переводу в уполномоченный орган по земельным отношениям области в течение 12 (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двеннадцати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) календарных дней;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2) ответственный исполнитель уполномоченного органа по земельным отношениям области рассматривает предоставленные материалы, согласовывает материалы перевода с областными органами сельского и водного хозяйства, охраны окружающей среды, обобщает материалы, составляет заключение и направляет в уполномоченный орган района в течение 12 (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двеннадцати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) календарных дней;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3) ответственный исполнитель уполномоченного органа района подготавливает результат оказания государственной услуги и направляет для подписания руководителю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течение 1 (одного) календарного дня;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4) руководитель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подписывает результат оказания государственной услуги и направляет ответственному исполнителю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течение 1 (одного) календарного дня;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5) сотрудник канцелярии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регистрирует результат оказания государственной услуги и направляет через портал в личный кабинет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форме электронного документа, подписанного ЭЦП уполномоченного лица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течение 15 (пятнадцати) минут.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11. При переводе орошаемой пашни в неорошаемые виды угодий: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1) ответственный исполнитель уполномоченного органа района рассматривает предоставленные материалы, согласовывает с районными органами сельского и водного хозяйства и по результатам согласования обобщает их, подготавливает заключение и направляет материалы по переводу в уполномоченный орган по земельным отношениям области в течение 8 (восьми) календарных дней.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2) ответственный исполнитель уполномоченного органа по земельным отношениям области рассматривает предоставленные материалы, согласовывает материалы перевода с областными органами сельского и водного хозяйства, охраны окружающей среды, обобщает материалы, составляет заключение и направляет центральный уполномоченный орган </w:t>
      </w: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lastRenderedPageBreak/>
        <w:t>по управлению земельными ресурсами в течение 8 (восьми) календарных дней;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3) центральный уполномоченный орган по управлению земельными ресурсами рассматривает предоставленные материалы, согласовывает с центральными уполномоченными органами по сельскому хозяйству, охране окружающей среды и направляет пакет документов с заключением в уполномоченный орган по земельным отношениям области в течение 7 (семи) календарных дней;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4) ответственный исполнитель уполномоченного органа по земельным отношениям области на основании соответствующего заключения центрального уполномоченного органа по управлению земельными ресурсами подготавливает результат оказания государственной услуги и направляет для подписания руководителю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течение 2 (двух) календарных дней;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5) руководитель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подписывает результат оказания государственной услуги и направляет ответственному исполнителю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течение 1 (одного) календарного дня;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6) сотрудник канцелярии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регистрирует результат оказания государственной услуги и направляет через портал в личный кабинет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форме электронного документа, подписанного ЭЦП уполномоченного лица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течение 15 (пятнадцати) минут.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12.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Услугодатель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обеспечивает внесение данных в информационную систему мониторинга оказания государственных услуг о стадии оказания государственной услуги.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13. В случае сбоя информационной системы,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услугодатель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незамедлительно уведомляет сотрудника структурного подразделения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ответственного за информационно-коммуникационную инфраструктуру.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В этом случае, ответственный сотрудник за информационно-коммуникационную инфраструктуру составляет протокол о технической проблеме и подписывает его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услугодателем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.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14. Основаниями для отказа в оказании государственной услуги являются: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1) установление недостоверности документов, представленных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услугополучателем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для получения государственной услуги, и (или) данных (сведений), содержащихся в них;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2) несоответствие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и (или) представленных материалов, данных и сведений, необходимых для оказания государственной услуги, требованиям, установленным настоящими Правилами;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lastRenderedPageBreak/>
        <w:t>3) отрицательный ответ уполномоченного государственного органа на запрос о согласовании, который требуется для оказания государственной услуги, а также отрицательное заключение экспертизы, исследования либо проверки.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 xml:space="preserve">Глава 3. Порядок обжалования решений, действий (бездействия) </w:t>
      </w:r>
      <w:proofErr w:type="spellStart"/>
      <w:r w:rsidRPr="00606658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услугодателей</w:t>
      </w:r>
      <w:proofErr w:type="spellEnd"/>
      <w:r w:rsidRPr="00606658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, и (или) их должностных лиц по вопросам оказания государственных услуг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15. Жалоба на решение, действие (бездействие)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, в уполномоченный орган по оценке и </w:t>
      </w:r>
      <w:proofErr w:type="gram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контролю за</w:t>
      </w:r>
      <w:proofErr w:type="gram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качеством оказания государственных услуг.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Жалоба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, поступившая в адрес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, в соответствии с пунктом 2 статьи 25 Закона подлежит рассмотрению в течение 5 (пяти) рабочих дней со дня ее регистрации.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Жалоба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контролю за</w:t>
      </w:r>
      <w:proofErr w:type="gram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16. В случаях несогласия с результатами оказания государственной услуги,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услугополучатель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обращается в суд в соответствии с подпунктом 6) пункта 1 статьи 4 Закона.</w:t>
      </w:r>
    </w:p>
    <w:p w:rsidR="00986DC5" w:rsidRDefault="00986DC5" w:rsidP="00986DC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986DC5" w:rsidRDefault="00986DC5" w:rsidP="00986DC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986DC5" w:rsidRDefault="00986DC5" w:rsidP="00986DC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986DC5" w:rsidRDefault="00986DC5" w:rsidP="00986DC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986DC5" w:rsidRDefault="00986DC5" w:rsidP="00986DC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986DC5" w:rsidRDefault="00986DC5" w:rsidP="00986DC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986DC5" w:rsidRDefault="00986DC5" w:rsidP="00986DC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986DC5" w:rsidRDefault="00986DC5" w:rsidP="00986DC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986DC5" w:rsidRDefault="00986DC5" w:rsidP="00986DC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986DC5" w:rsidRDefault="00986DC5" w:rsidP="00986DC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986DC5" w:rsidRDefault="00986DC5" w:rsidP="00986DC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bookmarkStart w:id="0" w:name="_GoBack"/>
      <w:bookmarkEnd w:id="0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lastRenderedPageBreak/>
        <w:t>Приложение 1</w:t>
      </w: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к Правилам оказания государственной услуги</w:t>
      </w: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 «Выдача окончательного решения на перевод</w:t>
      </w: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 сельскохозяйственных угодий из одного вида</w:t>
      </w: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 в другой»</w:t>
      </w:r>
    </w:p>
    <w:p w:rsidR="00986DC5" w:rsidRPr="00606658" w:rsidRDefault="00986DC5" w:rsidP="00986DC5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Форма</w:t>
      </w:r>
    </w:p>
    <w:p w:rsidR="00986DC5" w:rsidRPr="00606658" w:rsidRDefault="00986DC5" w:rsidP="00986DC5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Акиму _________________________</w:t>
      </w:r>
    </w:p>
    <w:p w:rsidR="00986DC5" w:rsidRPr="00606658" w:rsidRDefault="00986DC5" w:rsidP="00986DC5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(области, города, района)</w:t>
      </w:r>
    </w:p>
    <w:p w:rsidR="00986DC5" w:rsidRPr="00606658" w:rsidRDefault="00986DC5" w:rsidP="00986DC5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_______________________________</w:t>
      </w:r>
    </w:p>
    <w:p w:rsidR="00986DC5" w:rsidRPr="00606658" w:rsidRDefault="00986DC5" w:rsidP="00986DC5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(фамилия, имя, отчество (при его наличии))</w:t>
      </w:r>
    </w:p>
    <w:p w:rsidR="00986DC5" w:rsidRPr="00606658" w:rsidRDefault="00986DC5" w:rsidP="00986DC5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от_____________________________</w:t>
      </w:r>
    </w:p>
    <w:p w:rsidR="00986DC5" w:rsidRPr="00606658" w:rsidRDefault="00986DC5" w:rsidP="00986DC5">
      <w:pPr>
        <w:pStyle w:val="a3"/>
        <w:jc w:val="right"/>
        <w:rPr>
          <w:lang w:eastAsia="ru-RU"/>
        </w:rPr>
      </w:pPr>
      <w:proofErr w:type="gramStart"/>
      <w:r w:rsidRPr="00606658">
        <w:rPr>
          <w:lang w:eastAsia="ru-RU"/>
        </w:rPr>
        <w:t>(фамилия, имя, отчество (при его наличии) физического</w:t>
      </w:r>
      <w:proofErr w:type="gramEnd"/>
    </w:p>
    <w:p w:rsidR="00986DC5" w:rsidRPr="00606658" w:rsidRDefault="00986DC5" w:rsidP="00986DC5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_______________________________</w:t>
      </w:r>
    </w:p>
    <w:p w:rsidR="00986DC5" w:rsidRPr="00606658" w:rsidRDefault="00986DC5" w:rsidP="00986DC5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лица либо полное наименование юридического лица)</w:t>
      </w:r>
    </w:p>
    <w:p w:rsidR="00986DC5" w:rsidRPr="00606658" w:rsidRDefault="00986DC5" w:rsidP="00986DC5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_______________________________</w:t>
      </w:r>
    </w:p>
    <w:p w:rsidR="00986DC5" w:rsidRPr="00606658" w:rsidRDefault="00986DC5" w:rsidP="00986DC5">
      <w:pPr>
        <w:pStyle w:val="a3"/>
        <w:jc w:val="right"/>
        <w:rPr>
          <w:lang w:eastAsia="ru-RU"/>
        </w:rPr>
      </w:pPr>
      <w:proofErr w:type="gramStart"/>
      <w:r w:rsidRPr="00606658">
        <w:rPr>
          <w:lang w:eastAsia="ru-RU"/>
        </w:rPr>
        <w:t>(индивидуальный идентификационный номер либо</w:t>
      </w:r>
      <w:proofErr w:type="gramEnd"/>
    </w:p>
    <w:p w:rsidR="00986DC5" w:rsidRPr="00606658" w:rsidRDefault="00986DC5" w:rsidP="00986DC5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_______________________________</w:t>
      </w:r>
    </w:p>
    <w:p w:rsidR="00986DC5" w:rsidRPr="00606658" w:rsidRDefault="00986DC5" w:rsidP="00986DC5">
      <w:pPr>
        <w:pStyle w:val="a3"/>
        <w:jc w:val="right"/>
        <w:rPr>
          <w:lang w:eastAsia="ru-RU"/>
        </w:rPr>
      </w:pPr>
      <w:proofErr w:type="gramStart"/>
      <w:r w:rsidRPr="00606658">
        <w:rPr>
          <w:lang w:eastAsia="ru-RU"/>
        </w:rPr>
        <w:t>бизнес-идентификационный номер)</w:t>
      </w:r>
      <w:proofErr w:type="gramEnd"/>
    </w:p>
    <w:p w:rsidR="00986DC5" w:rsidRPr="00606658" w:rsidRDefault="00986DC5" w:rsidP="00986DC5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_______________________________</w:t>
      </w:r>
    </w:p>
    <w:p w:rsidR="00986DC5" w:rsidRPr="00606658" w:rsidRDefault="00986DC5" w:rsidP="00986DC5">
      <w:pPr>
        <w:pStyle w:val="a3"/>
        <w:jc w:val="right"/>
        <w:rPr>
          <w:lang w:eastAsia="ru-RU"/>
        </w:rPr>
      </w:pPr>
      <w:proofErr w:type="gramStart"/>
      <w:r w:rsidRPr="00606658">
        <w:rPr>
          <w:lang w:eastAsia="ru-RU"/>
        </w:rPr>
        <w:t>(реквизиты документа,</w:t>
      </w:r>
      <w:proofErr w:type="gramEnd"/>
    </w:p>
    <w:p w:rsidR="00986DC5" w:rsidRPr="00606658" w:rsidRDefault="00986DC5" w:rsidP="00986DC5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_______________________________</w:t>
      </w:r>
    </w:p>
    <w:p w:rsidR="00986DC5" w:rsidRPr="00606658" w:rsidRDefault="00986DC5" w:rsidP="00986DC5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удостоверяющего личность физического или представителя</w:t>
      </w:r>
    </w:p>
    <w:p w:rsidR="00986DC5" w:rsidRPr="00606658" w:rsidRDefault="00986DC5" w:rsidP="00986DC5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_______________________________</w:t>
      </w:r>
    </w:p>
    <w:p w:rsidR="00986DC5" w:rsidRPr="00606658" w:rsidRDefault="00986DC5" w:rsidP="00986DC5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юридического лица, контактный телефон (при наличии),</w:t>
      </w:r>
    </w:p>
    <w:p w:rsidR="00986DC5" w:rsidRPr="00606658" w:rsidRDefault="00986DC5" w:rsidP="00986DC5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_______________________________</w:t>
      </w:r>
    </w:p>
    <w:p w:rsidR="00986DC5" w:rsidRPr="00606658" w:rsidRDefault="00986DC5" w:rsidP="00986DC5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адрес местонахождения (для юридических лиц)</w:t>
      </w:r>
    </w:p>
    <w:p w:rsidR="00986DC5" w:rsidRPr="00606658" w:rsidRDefault="00986DC5" w:rsidP="00986DC5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_______________________________</w:t>
      </w:r>
    </w:p>
    <w:p w:rsidR="00986DC5" w:rsidRPr="00606658" w:rsidRDefault="00986DC5" w:rsidP="00986DC5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либо адрес проживания (для физических лиц))</w:t>
      </w:r>
    </w:p>
    <w:p w:rsidR="00986DC5" w:rsidRPr="00606658" w:rsidRDefault="00986DC5" w:rsidP="00986DC5">
      <w:pPr>
        <w:pStyle w:val="a3"/>
        <w:jc w:val="right"/>
        <w:rPr>
          <w:lang w:eastAsia="ru-RU"/>
        </w:rPr>
      </w:pPr>
      <w:r w:rsidRPr="00606658">
        <w:rPr>
          <w:b/>
          <w:bCs/>
          <w:lang w:eastAsia="ru-RU"/>
        </w:rPr>
        <w:t>Заявление</w:t>
      </w:r>
    </w:p>
    <w:p w:rsidR="00986DC5" w:rsidRPr="00606658" w:rsidRDefault="00986DC5" w:rsidP="00986DC5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Прошу Вас перевести сельскохозяйственные угодья (указать вид угодий) из одного вида в другие (указать вид угодий), расположенные по адресу ___________________________________________________________________________</w:t>
      </w:r>
      <w:r w:rsidRPr="00606658">
        <w:rPr>
          <w:lang w:eastAsia="ru-RU"/>
        </w:rPr>
        <w:br/>
        <w:t>(адрес (место нахождения) земельного участка) </w:t>
      </w:r>
    </w:p>
    <w:p w:rsidR="00986DC5" w:rsidRPr="00606658" w:rsidRDefault="00986DC5" w:rsidP="00986DC5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с целевым назначением земельного участка _____________________________________</w:t>
      </w:r>
    </w:p>
    <w:p w:rsidR="00986DC5" w:rsidRPr="00606658" w:rsidRDefault="00986DC5" w:rsidP="00986DC5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кадастровый номер ___________________ площадью ________________ гектар, в связи</w:t>
      </w:r>
    </w:p>
    <w:p w:rsidR="00986DC5" w:rsidRPr="00606658" w:rsidRDefault="00986DC5" w:rsidP="00986DC5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с __________________________________________________________________________</w:t>
      </w:r>
      <w:r w:rsidRPr="00606658">
        <w:rPr>
          <w:lang w:eastAsia="ru-RU"/>
        </w:rPr>
        <w:br/>
        <w:t>(указать причину перевода)</w:t>
      </w:r>
    </w:p>
    <w:p w:rsidR="00986DC5" w:rsidRPr="00606658" w:rsidRDefault="00986DC5" w:rsidP="00986DC5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Согласе</w:t>
      </w:r>
      <w:proofErr w:type="gramStart"/>
      <w:r w:rsidRPr="00606658">
        <w:rPr>
          <w:lang w:eastAsia="ru-RU"/>
        </w:rPr>
        <w:t>н(</w:t>
      </w:r>
      <w:proofErr w:type="gramEnd"/>
      <w:r w:rsidRPr="00606658">
        <w:rPr>
          <w:lang w:eastAsia="ru-RU"/>
        </w:rPr>
        <w:t>на) на использование сведений, составляющих охраняемую законом тайну, содержащихся в информационных системах.</w:t>
      </w:r>
    </w:p>
    <w:p w:rsidR="00986DC5" w:rsidRPr="00606658" w:rsidRDefault="00986DC5" w:rsidP="00986DC5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 xml:space="preserve">Дата__________ </w:t>
      </w:r>
      <w:proofErr w:type="spellStart"/>
      <w:r w:rsidRPr="00606658">
        <w:rPr>
          <w:lang w:eastAsia="ru-RU"/>
        </w:rPr>
        <w:t>Услугополучатель</w:t>
      </w:r>
      <w:proofErr w:type="spellEnd"/>
      <w:r w:rsidRPr="00606658">
        <w:rPr>
          <w:lang w:eastAsia="ru-RU"/>
        </w:rPr>
        <w:t xml:space="preserve"> ____________________________________________________________</w:t>
      </w:r>
      <w:r w:rsidRPr="00606658">
        <w:rPr>
          <w:lang w:eastAsia="ru-RU"/>
        </w:rPr>
        <w:br/>
        <w:t>(фамилия, имя, отчество (при его наличии) физического либо уполномоченного представителя юридического лица, электронная цифровая подпись)</w:t>
      </w:r>
    </w:p>
    <w:p w:rsidR="00986DC5" w:rsidRDefault="00986DC5" w:rsidP="00986DC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986DC5" w:rsidRDefault="00986DC5" w:rsidP="00986DC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986DC5" w:rsidRDefault="00986DC5" w:rsidP="00986DC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lastRenderedPageBreak/>
        <w:t>Приложение 2</w:t>
      </w: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к Правилам оказания государственной услуги</w:t>
      </w: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 «Выдача окончательного решения</w:t>
      </w: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 на перевод сельскохозяйственных угодий из одного</w:t>
      </w: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 вида в другой»</w:t>
      </w:r>
    </w:p>
    <w:p w:rsidR="00986DC5" w:rsidRPr="00606658" w:rsidRDefault="00986DC5" w:rsidP="00986DC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Стандарт государственной услуги «Выдача окончательного решения на перевод сельскохозяйственных угодий из одного вида в другой»</w:t>
      </w:r>
    </w:p>
    <w:tbl>
      <w:tblPr>
        <w:tblW w:w="95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"/>
        <w:gridCol w:w="5207"/>
        <w:gridCol w:w="3724"/>
      </w:tblGrid>
      <w:tr w:rsidR="00986DC5" w:rsidRPr="00606658" w:rsidTr="00B85725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услугодателя</w:t>
            </w:r>
            <w:proofErr w:type="spellEnd"/>
          </w:p>
        </w:tc>
        <w:tc>
          <w:tcPr>
            <w:tcW w:w="3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Местные исполнительные органы областей, районов и городов областного значения (далее – </w:t>
            </w:r>
            <w:proofErr w:type="spellStart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услугодатель</w:t>
            </w:r>
            <w:proofErr w:type="spellEnd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986DC5" w:rsidRPr="00606658" w:rsidTr="00B85725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предоставления государственной услуги (каналы доступа)</w:t>
            </w:r>
          </w:p>
        </w:tc>
        <w:tc>
          <w:tcPr>
            <w:tcW w:w="3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Веб-портал «электронного правительства» </w:t>
            </w:r>
            <w:hyperlink r:id="rId5" w:history="1">
              <w:r w:rsidRPr="00606658">
                <w:rPr>
                  <w:rFonts w:ascii="Times New Roman" w:eastAsia="Times New Roman" w:hAnsi="Times New Roman" w:cs="Times New Roman"/>
                  <w:color w:val="1779BA"/>
                  <w:sz w:val="24"/>
                  <w:szCs w:val="24"/>
                  <w:u w:val="single"/>
                  <w:lang w:eastAsia="ru-RU"/>
                </w:rPr>
                <w:t>www.egov.kz</w:t>
              </w:r>
            </w:hyperlink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(далее – портал).</w:t>
            </w:r>
          </w:p>
        </w:tc>
      </w:tr>
      <w:tr w:rsidR="00986DC5" w:rsidRPr="00606658" w:rsidTr="00B85725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оказания государственной услуги</w:t>
            </w:r>
          </w:p>
        </w:tc>
        <w:tc>
          <w:tcPr>
            <w:tcW w:w="3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(тридцать) календарных дней.</w:t>
            </w:r>
          </w:p>
        </w:tc>
      </w:tr>
      <w:tr w:rsidR="00986DC5" w:rsidRPr="00606658" w:rsidTr="00B85725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оказания государственной услуги</w:t>
            </w:r>
          </w:p>
        </w:tc>
        <w:tc>
          <w:tcPr>
            <w:tcW w:w="3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Электронная.</w:t>
            </w:r>
          </w:p>
        </w:tc>
      </w:tr>
      <w:tr w:rsidR="00986DC5" w:rsidRPr="00606658" w:rsidTr="00B85725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3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услугодателя</w:t>
            </w:r>
            <w:proofErr w:type="spellEnd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переводе сельскохозяйственных угодий из одного вида в другой, либо мотивированный ответ об отказе в оказании государственной услуги.</w:t>
            </w:r>
          </w:p>
        </w:tc>
      </w:tr>
      <w:tr w:rsidR="00986DC5" w:rsidRPr="00606658" w:rsidTr="00B85725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оплаты, взимаемой с </w:t>
            </w:r>
            <w:proofErr w:type="spellStart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3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Бесплатно.</w:t>
            </w:r>
          </w:p>
        </w:tc>
      </w:tr>
      <w:tr w:rsidR="00986DC5" w:rsidRPr="00606658" w:rsidTr="00B85725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работы</w:t>
            </w:r>
          </w:p>
        </w:tc>
        <w:tc>
          <w:tcPr>
            <w:tcW w:w="3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Портала –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окончания рабочего времени, в выходные и праздничные дни согласно Трудовому кодексу Республики Казахстан от 23 ноября 2015 года, прием заявления и выдача результата оказания государственной услуги осуществляются следующим рабочим днем).</w:t>
            </w:r>
          </w:p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Адреса мест оказания государственной услуги размещены </w:t>
            </w:r>
            <w:proofErr w:type="gramStart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proofErr w:type="spellStart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интернет-ресурсе</w:t>
            </w:r>
            <w:proofErr w:type="spellEnd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Министерства сельского хозяйства Республики Казахстан: </w:t>
            </w:r>
            <w:hyperlink r:id="rId6" w:history="1">
              <w:r w:rsidRPr="00606658">
                <w:rPr>
                  <w:rFonts w:ascii="Times New Roman" w:eastAsia="Times New Roman" w:hAnsi="Times New Roman" w:cs="Times New Roman"/>
                  <w:color w:val="1779BA"/>
                  <w:sz w:val="24"/>
                  <w:szCs w:val="24"/>
                  <w:u w:val="single"/>
                  <w:lang w:eastAsia="ru-RU"/>
                </w:rPr>
                <w:t>www.gov.kz</w:t>
              </w:r>
            </w:hyperlink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2) </w:t>
            </w:r>
            <w:proofErr w:type="spellStart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интернет-ресурсе</w:t>
            </w:r>
            <w:proofErr w:type="spellEnd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корпорации: </w:t>
            </w:r>
            <w:hyperlink r:id="rId7" w:history="1">
              <w:r w:rsidRPr="00606658">
                <w:rPr>
                  <w:rFonts w:ascii="Times New Roman" w:eastAsia="Times New Roman" w:hAnsi="Times New Roman" w:cs="Times New Roman"/>
                  <w:color w:val="1779BA"/>
                  <w:sz w:val="24"/>
                  <w:szCs w:val="24"/>
                  <w:u w:val="single"/>
                  <w:lang w:eastAsia="ru-RU"/>
                </w:rPr>
                <w:t>www.gov4c.kz</w:t>
              </w:r>
            </w:hyperlink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на портале.</w:t>
            </w:r>
          </w:p>
        </w:tc>
      </w:tr>
      <w:tr w:rsidR="00986DC5" w:rsidRPr="00606658" w:rsidTr="00B85725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2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3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заявление в форме электронного документа, удостоверенного электронной цифровой подписью </w:t>
            </w:r>
            <w:proofErr w:type="spellStart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при переводе:</w:t>
            </w:r>
          </w:p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ценных сельскохозяйственных угодий из одного вида в другой и в более ценные – пояснительная записка с выводами и предложениями согласующих уполномоченных органов районов и городов в области сельского и водного хозяйства;</w:t>
            </w:r>
            <w:proofErr w:type="gramEnd"/>
          </w:p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неорошаемой пашни в другие менее ценные виды сельскохозяйственных угодий – пояснительная записка с выводами и предложениями согласующих областных уполномоченных органов сельского и водного хозяйства, охраны окружающей среды;</w:t>
            </w:r>
          </w:p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экспликация земель, намечаемых к переводу сельскохозяйственных угодий из одного вида в другой;</w:t>
            </w:r>
          </w:p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акт полевого обследования с указанием местоположения сельскохозяйственных угодий, намечаемых переводу в другие, их площади, вид использования, причина перевода и чертеж полевого обследования с отображением выявленных сельскохозяйственных земель, подлежащих трансформации, подписанные представителями подразделений согласующих государственных органов и всех заинтересованных уполномоченных землепользователей (владельцев) </w:t>
            </w: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этих земель;</w:t>
            </w:r>
          </w:p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качественная характеристика земельных участков;</w:t>
            </w:r>
          </w:p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сведения о техническом состоянии оросительной сети, системы лиманного орошения, обводнительных сооружений, а также стоимости основных фондов.</w:t>
            </w:r>
          </w:p>
        </w:tc>
      </w:tr>
      <w:tr w:rsidR="00986DC5" w:rsidRPr="00606658" w:rsidTr="00B85725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2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3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установление недостоверности документов, представленных </w:t>
            </w:r>
            <w:proofErr w:type="spellStart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услугополучателем</w:t>
            </w:r>
            <w:proofErr w:type="spellEnd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получения государственной услуги, и (или) данных (сведений), содержащихся в них;</w:t>
            </w:r>
          </w:p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несоответствие </w:t>
            </w:r>
            <w:proofErr w:type="spellStart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представленных материалов, данных и сведений, необходимых для оказания государственной услуги, требованиям, установленным Правилами оказания государственной услуги «Выдача окончательного решения на перевод сельскохозяйственных угодий из одного вида в другой»;</w:t>
            </w:r>
          </w:p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отрицательный ответ уполномоченного государственного органа на запрос о согласовании, который требуется для оказания государственной услуги, а также отрицательное заключение экспертизы, исследования либо проверки.</w:t>
            </w:r>
          </w:p>
        </w:tc>
      </w:tr>
      <w:tr w:rsidR="00986DC5" w:rsidRPr="00606658" w:rsidTr="00B85725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3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Услугополучатель</w:t>
            </w:r>
            <w:proofErr w:type="spellEnd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«личного кабинета» портала, а также единого </w:t>
            </w:r>
            <w:proofErr w:type="gramStart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контакт-центра</w:t>
            </w:r>
            <w:proofErr w:type="gramEnd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86DC5" w:rsidRPr="00606658" w:rsidRDefault="00986DC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Контактные телефоны справочных служб по вопросам оказания государственной услуги указаны на портале. Единый контакт-центр по вопросам оказания государственных услуг: 1414, 8 800 </w:t>
            </w: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080 7777.</w:t>
            </w:r>
          </w:p>
        </w:tc>
      </w:tr>
    </w:tbl>
    <w:p w:rsidR="00DD15B8" w:rsidRDefault="00DD15B8"/>
    <w:sectPr w:rsidR="00DD15B8" w:rsidSect="00DD1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6DC5"/>
    <w:rsid w:val="00986DC5"/>
    <w:rsid w:val="00D47F6E"/>
    <w:rsid w:val="00DD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D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6DC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v4c.kz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ov.kz/" TargetMode="External"/><Relationship Id="rId5" Type="http://schemas.openxmlformats.org/officeDocument/2006/relationships/hyperlink" Target="http://www.egov.kz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2775</Words>
  <Characters>15819</Characters>
  <Application>Microsoft Office Word</Application>
  <DocSecurity>0</DocSecurity>
  <Lines>131</Lines>
  <Paragraphs>37</Paragraphs>
  <ScaleCrop>false</ScaleCrop>
  <Company>RePack by SPecialiST</Company>
  <LinksUpToDate>false</LinksUpToDate>
  <CharactersWithSpaces>18557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4</cp:revision>
  <dcterms:created xsi:type="dcterms:W3CDTF">2020-10-29T03:50:00Z</dcterms:created>
  <dcterms:modified xsi:type="dcterms:W3CDTF">2020-11-04T03:38:00Z</dcterms:modified>
</cp:coreProperties>
</file>