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C96964" w:rsidRDefault="002C072F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C96964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30E3" w:rsidRPr="00C96964">
        <w:rPr>
          <w:b/>
          <w:szCs w:val="28"/>
        </w:rPr>
        <w:t>ПРОТОКОЛ №</w:t>
      </w:r>
      <w:r w:rsidR="002C0283" w:rsidRPr="00C96964">
        <w:rPr>
          <w:b/>
          <w:szCs w:val="28"/>
        </w:rPr>
        <w:t xml:space="preserve"> </w:t>
      </w:r>
      <w:r w:rsidR="007E2036" w:rsidRPr="00C96964">
        <w:rPr>
          <w:b/>
          <w:szCs w:val="28"/>
        </w:rPr>
        <w:t>1</w:t>
      </w:r>
      <w:r w:rsidR="005D1F63">
        <w:rPr>
          <w:b/>
          <w:szCs w:val="28"/>
        </w:rPr>
        <w:t>7</w:t>
      </w:r>
    </w:p>
    <w:p w:rsidR="00CF30E3" w:rsidRPr="00C96964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96964">
        <w:rPr>
          <w:szCs w:val="28"/>
          <w:lang w:eastAsia="ko-KR"/>
        </w:rPr>
        <w:t xml:space="preserve">заседания </w:t>
      </w:r>
      <w:proofErr w:type="spellStart"/>
      <w:r w:rsidRPr="00C96964">
        <w:rPr>
          <w:szCs w:val="28"/>
          <w:lang w:eastAsia="ko-KR"/>
        </w:rPr>
        <w:t>Тайыншинской</w:t>
      </w:r>
      <w:proofErr w:type="spellEnd"/>
      <w:r w:rsidRPr="00C96964">
        <w:rPr>
          <w:szCs w:val="28"/>
          <w:lang w:eastAsia="ko-KR"/>
        </w:rPr>
        <w:t xml:space="preserve"> районной земельной комиссии</w:t>
      </w:r>
    </w:p>
    <w:p w:rsidR="00CF30E3" w:rsidRPr="00C96964" w:rsidRDefault="00CF30E3" w:rsidP="00CF30E3">
      <w:pPr>
        <w:rPr>
          <w:sz w:val="28"/>
          <w:szCs w:val="28"/>
          <w:lang w:eastAsia="ko-KR"/>
        </w:rPr>
      </w:pPr>
      <w:r w:rsidRPr="00C96964">
        <w:rPr>
          <w:sz w:val="28"/>
          <w:szCs w:val="28"/>
          <w:lang w:eastAsia="ko-KR"/>
        </w:rPr>
        <w:t xml:space="preserve">                              </w:t>
      </w:r>
    </w:p>
    <w:p w:rsidR="00CF30E3" w:rsidRPr="00C96964" w:rsidRDefault="00584E31" w:rsidP="00EE6B17">
      <w:pPr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22</w:t>
      </w:r>
      <w:r w:rsidR="000922DD">
        <w:rPr>
          <w:sz w:val="28"/>
          <w:szCs w:val="28"/>
          <w:lang w:eastAsia="ko-KR"/>
        </w:rPr>
        <w:t xml:space="preserve"> сентября</w:t>
      </w:r>
      <w:r w:rsidR="00CF30E3" w:rsidRPr="00C96964">
        <w:rPr>
          <w:sz w:val="28"/>
          <w:szCs w:val="28"/>
          <w:lang w:val="kk-KZ" w:eastAsia="ko-KR"/>
        </w:rPr>
        <w:t xml:space="preserve"> </w:t>
      </w:r>
      <w:r w:rsidR="00CF30E3" w:rsidRPr="00C96964">
        <w:rPr>
          <w:sz w:val="28"/>
          <w:szCs w:val="28"/>
          <w:lang w:eastAsia="ko-KR"/>
        </w:rPr>
        <w:t>202</w:t>
      </w:r>
      <w:r w:rsidR="00CF30E3" w:rsidRPr="00C96964">
        <w:rPr>
          <w:sz w:val="28"/>
          <w:szCs w:val="28"/>
          <w:lang w:val="kk-KZ" w:eastAsia="ko-KR"/>
        </w:rPr>
        <w:t>2</w:t>
      </w:r>
      <w:r w:rsidR="00CF30E3" w:rsidRPr="00C96964">
        <w:rPr>
          <w:sz w:val="28"/>
          <w:szCs w:val="28"/>
          <w:lang w:eastAsia="ko-KR"/>
        </w:rPr>
        <w:t xml:space="preserve"> года                        </w:t>
      </w:r>
      <w:r w:rsidR="00092473" w:rsidRPr="00C96964">
        <w:rPr>
          <w:sz w:val="28"/>
          <w:szCs w:val="28"/>
          <w:lang w:val="kk-KZ" w:eastAsia="ko-KR"/>
        </w:rPr>
        <w:t xml:space="preserve">   </w:t>
      </w:r>
      <w:r w:rsidR="007515B2" w:rsidRPr="00C96964">
        <w:rPr>
          <w:sz w:val="28"/>
          <w:szCs w:val="28"/>
          <w:lang w:val="kk-KZ"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 </w:t>
      </w:r>
      <w:r w:rsidR="00D93A1D" w:rsidRPr="00C96964">
        <w:rPr>
          <w:sz w:val="28"/>
          <w:szCs w:val="28"/>
          <w:lang w:eastAsia="ko-KR"/>
        </w:rPr>
        <w:t xml:space="preserve"> </w:t>
      </w:r>
      <w:r w:rsidR="00EE6B17" w:rsidRPr="00C96964">
        <w:rPr>
          <w:sz w:val="28"/>
          <w:szCs w:val="28"/>
          <w:lang w:eastAsia="ko-KR"/>
        </w:rPr>
        <w:t xml:space="preserve">        </w:t>
      </w:r>
      <w:r w:rsidR="00D93A1D" w:rsidRPr="00C96964">
        <w:rPr>
          <w:sz w:val="28"/>
          <w:szCs w:val="28"/>
          <w:lang w:eastAsia="ko-KR"/>
        </w:rPr>
        <w:t xml:space="preserve">    </w:t>
      </w:r>
      <w:r w:rsidR="00CF30E3" w:rsidRPr="00C96964">
        <w:rPr>
          <w:sz w:val="28"/>
          <w:szCs w:val="28"/>
          <w:lang w:eastAsia="ko-KR"/>
        </w:rPr>
        <w:t xml:space="preserve">    зал заседания акимата                         </w:t>
      </w:r>
    </w:p>
    <w:p w:rsidR="00CF30E3" w:rsidRPr="00C96964" w:rsidRDefault="00584E31" w:rsidP="00CF30E3">
      <w:pPr>
        <w:rPr>
          <w:sz w:val="28"/>
          <w:szCs w:val="28"/>
          <w:lang w:val="kk-KZ"/>
        </w:rPr>
      </w:pPr>
      <w:r w:rsidRPr="00F72494">
        <w:rPr>
          <w:sz w:val="28"/>
          <w:szCs w:val="28"/>
          <w:lang w:eastAsia="ko-KR"/>
        </w:rPr>
        <w:t>17</w:t>
      </w:r>
      <w:r w:rsidR="00871125" w:rsidRPr="00F72494">
        <w:rPr>
          <w:sz w:val="28"/>
          <w:szCs w:val="28"/>
          <w:lang w:eastAsia="ko-KR"/>
        </w:rPr>
        <w:t>.0</w:t>
      </w:r>
      <w:r w:rsidR="00E27F09" w:rsidRPr="00F72494">
        <w:rPr>
          <w:sz w:val="28"/>
          <w:szCs w:val="28"/>
          <w:lang w:eastAsia="ko-KR"/>
        </w:rPr>
        <w:t>0</w:t>
      </w:r>
      <w:r w:rsidR="00CF30E3" w:rsidRPr="00F72494">
        <w:rPr>
          <w:sz w:val="28"/>
          <w:szCs w:val="28"/>
          <w:lang w:eastAsia="ko-KR"/>
        </w:rPr>
        <w:t xml:space="preserve"> ч.</w:t>
      </w:r>
      <w:r w:rsidR="00CF30E3" w:rsidRPr="00C96964">
        <w:rPr>
          <w:sz w:val="28"/>
          <w:szCs w:val="28"/>
          <w:lang w:eastAsia="ko-KR"/>
        </w:rPr>
        <w:t xml:space="preserve">                                                </w:t>
      </w:r>
      <w:r w:rsidR="00EA7B85">
        <w:rPr>
          <w:sz w:val="28"/>
          <w:szCs w:val="28"/>
          <w:lang w:eastAsia="ko-KR"/>
        </w:rPr>
        <w:t xml:space="preserve">   </w:t>
      </w:r>
      <w:r w:rsidR="00CF30E3" w:rsidRPr="00C96964">
        <w:rPr>
          <w:sz w:val="28"/>
          <w:szCs w:val="28"/>
          <w:lang w:eastAsia="ko-KR"/>
        </w:rPr>
        <w:t xml:space="preserve"> </w:t>
      </w:r>
      <w:r w:rsidR="00E27F09" w:rsidRPr="00C96964">
        <w:rPr>
          <w:sz w:val="28"/>
          <w:szCs w:val="28"/>
          <w:lang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      </w:t>
      </w:r>
      <w:r w:rsidR="00A9170B" w:rsidRPr="00C96964">
        <w:rPr>
          <w:sz w:val="28"/>
          <w:szCs w:val="28"/>
          <w:lang w:eastAsia="ko-KR"/>
        </w:rPr>
        <w:t xml:space="preserve"> </w:t>
      </w:r>
      <w:r w:rsidR="0074758E" w:rsidRPr="00C96964">
        <w:rPr>
          <w:sz w:val="28"/>
          <w:szCs w:val="28"/>
          <w:lang w:eastAsia="ko-KR"/>
        </w:rPr>
        <w:t xml:space="preserve"> </w:t>
      </w:r>
      <w:r w:rsidR="00CF30E3" w:rsidRPr="00C96964">
        <w:rPr>
          <w:sz w:val="28"/>
          <w:szCs w:val="28"/>
          <w:lang w:eastAsia="ko-KR"/>
        </w:rPr>
        <w:t xml:space="preserve"> </w:t>
      </w:r>
      <w:r w:rsidR="008901EE" w:rsidRPr="00C96964">
        <w:rPr>
          <w:sz w:val="28"/>
          <w:szCs w:val="28"/>
          <w:lang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</w:t>
      </w:r>
      <w:proofErr w:type="spellStart"/>
      <w:r w:rsidR="00146067" w:rsidRPr="00C96964">
        <w:rPr>
          <w:sz w:val="28"/>
          <w:szCs w:val="28"/>
          <w:lang w:eastAsia="ko-KR"/>
        </w:rPr>
        <w:t>Т</w:t>
      </w:r>
      <w:r w:rsidR="00CF30E3" w:rsidRPr="00C96964">
        <w:rPr>
          <w:sz w:val="28"/>
          <w:szCs w:val="28"/>
          <w:lang w:eastAsia="ko-KR"/>
        </w:rPr>
        <w:t>айыншинского</w:t>
      </w:r>
      <w:proofErr w:type="spellEnd"/>
      <w:r w:rsidR="00146067" w:rsidRPr="00C96964">
        <w:rPr>
          <w:sz w:val="28"/>
          <w:szCs w:val="28"/>
          <w:lang w:eastAsia="ko-KR"/>
        </w:rPr>
        <w:t xml:space="preserve"> района</w:t>
      </w:r>
    </w:p>
    <w:p w:rsidR="00CF30E3" w:rsidRPr="00C96964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C96964" w:rsidTr="002C0283">
        <w:tc>
          <w:tcPr>
            <w:tcW w:w="4111" w:type="dxa"/>
          </w:tcPr>
          <w:p w:rsidR="00CF30E3" w:rsidRPr="00C96964" w:rsidRDefault="000E4B4E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Амренов</w:t>
            </w:r>
          </w:p>
          <w:p w:rsidR="00CF30E3" w:rsidRPr="00C96964" w:rsidRDefault="000E4B4E" w:rsidP="000E4B4E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Асан</w:t>
            </w:r>
            <w:r w:rsidR="00CF30E3" w:rsidRPr="00C96964">
              <w:rPr>
                <w:sz w:val="28"/>
                <w:szCs w:val="28"/>
                <w:lang w:val="kk-KZ"/>
              </w:rPr>
              <w:t xml:space="preserve"> </w:t>
            </w:r>
            <w:r w:rsidRPr="00C96964">
              <w:rPr>
                <w:sz w:val="28"/>
                <w:szCs w:val="28"/>
                <w:lang w:val="kk-KZ"/>
              </w:rPr>
              <w:t>Амангельдинович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C96964">
              <w:rPr>
                <w:sz w:val="28"/>
                <w:szCs w:val="28"/>
              </w:rPr>
              <w:t>»,</w:t>
            </w:r>
            <w:r w:rsidRPr="00C96964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rPr>
          <w:trHeight w:val="1225"/>
        </w:trPr>
        <w:tc>
          <w:tcPr>
            <w:tcW w:w="4111" w:type="dxa"/>
          </w:tcPr>
          <w:p w:rsidR="00CF30E3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Мергасимов</w:t>
            </w:r>
          </w:p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Нурлан Маратович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F46416" w:rsidRPr="00C96964" w:rsidRDefault="00F46416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Главный специалист</w:t>
            </w:r>
            <w:r w:rsidR="00F46416" w:rsidRPr="00C96964">
              <w:rPr>
                <w:sz w:val="28"/>
                <w:szCs w:val="28"/>
                <w:lang w:val="kk-KZ"/>
              </w:rPr>
              <w:t xml:space="preserve"> по мониторингу земель</w:t>
            </w:r>
            <w:r w:rsidRPr="00C96964">
              <w:rPr>
                <w:sz w:val="28"/>
                <w:szCs w:val="28"/>
                <w:lang w:val="kk-KZ"/>
              </w:rPr>
              <w:t xml:space="preserve"> КГУ «Отдел земельных отношений акимата Тайыншинского района               Северо–Казахстанской области</w:t>
            </w:r>
            <w:r w:rsidRPr="00C96964">
              <w:rPr>
                <w:sz w:val="28"/>
                <w:szCs w:val="28"/>
              </w:rPr>
              <w:t xml:space="preserve">», </w:t>
            </w:r>
            <w:r w:rsidRPr="00C96964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C96964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Первый заместитель председателя районного филиала партии «</w:t>
            </w:r>
            <w:r w:rsidR="00EA7B85">
              <w:rPr>
                <w:sz w:val="28"/>
                <w:szCs w:val="28"/>
                <w:lang w:val="en-US"/>
              </w:rPr>
              <w:t>AMANAT</w:t>
            </w:r>
            <w:r w:rsidRPr="00C96964">
              <w:rPr>
                <w:sz w:val="28"/>
                <w:szCs w:val="28"/>
                <w:lang w:val="kk-KZ"/>
              </w:rPr>
              <w:t xml:space="preserve">»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 КГУ «Отдел сельского хозяйства акимата Тайыншинского района Северо-Казахстанской области»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Руководитель  КГУ «Отдел предпринимательства  акимата Тайыншинского района 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C0283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Тайыншинского района СКО»</w:t>
            </w:r>
          </w:p>
        </w:tc>
      </w:tr>
      <w:tr w:rsidR="00CF30E3" w:rsidRPr="00C96964" w:rsidTr="002C0283">
        <w:tc>
          <w:tcPr>
            <w:tcW w:w="4111" w:type="dxa"/>
          </w:tcPr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Жилин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  <w:r w:rsidRPr="00C96964">
              <w:rPr>
                <w:sz w:val="28"/>
                <w:szCs w:val="28"/>
                <w:lang w:val="kk-KZ"/>
              </w:rPr>
              <w:t>Алмас Жолдасұлы</w:t>
            </w:r>
            <w:r w:rsidRPr="00C96964">
              <w:rPr>
                <w:sz w:val="28"/>
                <w:szCs w:val="28"/>
              </w:rPr>
              <w:t xml:space="preserve"> 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Тлек</w:t>
            </w:r>
            <w:proofErr w:type="spellEnd"/>
            <w:r w:rsidRPr="00C96964">
              <w:rPr>
                <w:sz w:val="28"/>
                <w:szCs w:val="28"/>
              </w:rPr>
              <w:t xml:space="preserve"> </w:t>
            </w:r>
            <w:proofErr w:type="spellStart"/>
            <w:r w:rsidRPr="00C96964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proofErr w:type="spellStart"/>
            <w:r w:rsidRPr="00C96964">
              <w:rPr>
                <w:sz w:val="28"/>
                <w:szCs w:val="28"/>
              </w:rPr>
              <w:t>Кайрат</w:t>
            </w:r>
            <w:proofErr w:type="spellEnd"/>
            <w:r w:rsidRPr="00C96964">
              <w:rPr>
                <w:sz w:val="28"/>
                <w:szCs w:val="28"/>
              </w:rPr>
              <w:t xml:space="preserve"> </w:t>
            </w:r>
            <w:proofErr w:type="spellStart"/>
            <w:r w:rsidRPr="00C96964">
              <w:rPr>
                <w:sz w:val="28"/>
                <w:szCs w:val="28"/>
              </w:rPr>
              <w:t>Кенесович</w:t>
            </w:r>
            <w:proofErr w:type="spellEnd"/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lastRenderedPageBreak/>
              <w:t xml:space="preserve">                           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Председатель общественного объединения </w:t>
            </w:r>
            <w:r w:rsidRPr="00C96964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C96964">
              <w:rPr>
                <w:sz w:val="28"/>
                <w:szCs w:val="28"/>
                <w:lang w:val="kk-KZ"/>
              </w:rPr>
              <w:t xml:space="preserve">Северо-Казахстанской </w:t>
            </w:r>
            <w:r w:rsidRPr="00C96964">
              <w:rPr>
                <w:sz w:val="28"/>
                <w:szCs w:val="28"/>
                <w:lang w:val="kk-KZ"/>
              </w:rPr>
              <w:lastRenderedPageBreak/>
              <w:t>области» (по согласованию)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«</w:t>
            </w:r>
            <w:proofErr w:type="spellStart"/>
            <w:r w:rsidRPr="00C96964">
              <w:rPr>
                <w:sz w:val="28"/>
                <w:szCs w:val="28"/>
              </w:rPr>
              <w:t>Сарсембаев</w:t>
            </w:r>
            <w:proofErr w:type="spellEnd"/>
            <w:r w:rsidRPr="00C96964">
              <w:rPr>
                <w:sz w:val="28"/>
                <w:szCs w:val="28"/>
              </w:rPr>
              <w:t xml:space="preserve">» </w:t>
            </w: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C96964">
              <w:rPr>
                <w:sz w:val="28"/>
                <w:szCs w:val="28"/>
              </w:rPr>
              <w:t>Тайыншинского</w:t>
            </w:r>
            <w:proofErr w:type="spellEnd"/>
            <w:r w:rsidRPr="00C96964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C96964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8B7A21" w:rsidRPr="00C96964" w:rsidRDefault="008B7A21" w:rsidP="00F46416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C96964" w:rsidRDefault="00A113F7" w:rsidP="00A113F7">
      <w:pPr>
        <w:ind w:firstLine="750"/>
        <w:jc w:val="both"/>
        <w:rPr>
          <w:i/>
          <w:sz w:val="28"/>
          <w:szCs w:val="28"/>
        </w:rPr>
      </w:pPr>
      <w:r w:rsidRPr="00C96964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замены»</w:t>
      </w:r>
    </w:p>
    <w:p w:rsidR="00A113F7" w:rsidRPr="00C96964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Pr="00C96964" w:rsidRDefault="00ED6B93" w:rsidP="00ED6B93">
      <w:pPr>
        <w:tabs>
          <w:tab w:val="left" w:pos="72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A113F7" w:rsidRPr="00F72494">
        <w:rPr>
          <w:sz w:val="28"/>
          <w:szCs w:val="28"/>
        </w:rPr>
        <w:t>Установлено что всего присутствует</w:t>
      </w:r>
      <w:r w:rsidR="00A113F7" w:rsidRPr="00F72494">
        <w:rPr>
          <w:sz w:val="28"/>
          <w:szCs w:val="28"/>
          <w:lang w:val="kk-KZ"/>
        </w:rPr>
        <w:t xml:space="preserve"> </w:t>
      </w:r>
      <w:r w:rsidR="003B0F4C" w:rsidRPr="00F72494">
        <w:rPr>
          <w:sz w:val="28"/>
          <w:szCs w:val="28"/>
          <w:lang w:val="kk-KZ"/>
        </w:rPr>
        <w:t>9</w:t>
      </w:r>
      <w:r w:rsidR="00A113F7" w:rsidRPr="00F72494">
        <w:rPr>
          <w:sz w:val="28"/>
          <w:szCs w:val="28"/>
        </w:rPr>
        <w:t xml:space="preserve"> член</w:t>
      </w:r>
      <w:r w:rsidR="00D93A1D" w:rsidRPr="00F72494">
        <w:rPr>
          <w:sz w:val="28"/>
          <w:szCs w:val="28"/>
        </w:rPr>
        <w:t>ов</w:t>
      </w:r>
      <w:r w:rsidR="00A113F7" w:rsidRPr="00F72494">
        <w:rPr>
          <w:sz w:val="28"/>
          <w:szCs w:val="28"/>
        </w:rPr>
        <w:t xml:space="preserve"> земельной комиссии </w:t>
      </w:r>
      <w:r w:rsidRPr="00F72494">
        <w:rPr>
          <w:sz w:val="28"/>
          <w:szCs w:val="28"/>
        </w:rPr>
        <w:t xml:space="preserve">        </w:t>
      </w:r>
      <w:r w:rsidR="00A113F7" w:rsidRPr="00F72494">
        <w:rPr>
          <w:i/>
          <w:sz w:val="28"/>
          <w:szCs w:val="28"/>
        </w:rPr>
        <w:t xml:space="preserve">(в том числе </w:t>
      </w:r>
      <w:r w:rsidR="003B0F4C" w:rsidRPr="00F72494">
        <w:rPr>
          <w:i/>
          <w:sz w:val="28"/>
          <w:szCs w:val="28"/>
        </w:rPr>
        <w:t>4</w:t>
      </w:r>
      <w:r w:rsidR="009160C1" w:rsidRPr="00F72494">
        <w:rPr>
          <w:i/>
          <w:sz w:val="28"/>
          <w:szCs w:val="28"/>
          <w:lang w:val="kk-KZ"/>
        </w:rPr>
        <w:t xml:space="preserve"> </w:t>
      </w:r>
      <w:r w:rsidR="00A113F7" w:rsidRPr="00F72494">
        <w:rPr>
          <w:i/>
          <w:sz w:val="28"/>
          <w:szCs w:val="28"/>
        </w:rPr>
        <w:t xml:space="preserve">государственных служащих, </w:t>
      </w:r>
      <w:r w:rsidR="00EA7B85" w:rsidRPr="00F72494">
        <w:rPr>
          <w:i/>
          <w:sz w:val="28"/>
          <w:szCs w:val="28"/>
        </w:rPr>
        <w:t>5</w:t>
      </w:r>
      <w:r w:rsidR="00B66DCA" w:rsidRPr="00F72494">
        <w:rPr>
          <w:i/>
          <w:sz w:val="28"/>
          <w:szCs w:val="28"/>
        </w:rPr>
        <w:t xml:space="preserve"> </w:t>
      </w:r>
      <w:r w:rsidR="00A113F7" w:rsidRPr="00F72494">
        <w:rPr>
          <w:i/>
          <w:sz w:val="28"/>
          <w:szCs w:val="28"/>
        </w:rPr>
        <w:t>представителей неправительственных организаций).</w:t>
      </w:r>
      <w:r w:rsidR="00A113F7" w:rsidRPr="00C96964">
        <w:rPr>
          <w:i/>
          <w:sz w:val="28"/>
          <w:szCs w:val="28"/>
        </w:rPr>
        <w:t xml:space="preserve"> </w:t>
      </w:r>
    </w:p>
    <w:p w:rsidR="00320125" w:rsidRPr="00C96964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Pr="00C96964" w:rsidRDefault="00A113F7" w:rsidP="00A113F7">
      <w:pPr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C96964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F51BE9" w:rsidRDefault="00CF30E3" w:rsidP="00D93A1D">
      <w:pPr>
        <w:jc w:val="both"/>
        <w:rPr>
          <w:i/>
          <w:sz w:val="28"/>
          <w:szCs w:val="28"/>
          <w:lang w:val="kk-KZ"/>
        </w:rPr>
      </w:pPr>
      <w:r w:rsidRPr="00F51BE9">
        <w:rPr>
          <w:i/>
          <w:sz w:val="28"/>
          <w:szCs w:val="28"/>
          <w:lang w:val="kk-KZ"/>
        </w:rPr>
        <w:t xml:space="preserve">Присутствуют: </w:t>
      </w:r>
      <w:r w:rsidR="00EA7B85" w:rsidRPr="00F51BE9">
        <w:rPr>
          <w:i/>
          <w:sz w:val="28"/>
          <w:szCs w:val="28"/>
          <w:lang w:val="kk-KZ"/>
        </w:rPr>
        <w:t xml:space="preserve">Амренов А.А., </w:t>
      </w:r>
      <w:r w:rsidR="003B0F4C" w:rsidRPr="00F51BE9">
        <w:rPr>
          <w:i/>
          <w:sz w:val="28"/>
          <w:szCs w:val="28"/>
          <w:lang w:val="kk-KZ"/>
        </w:rPr>
        <w:t xml:space="preserve">Бура А.Н., </w:t>
      </w:r>
      <w:r w:rsidR="00F72494" w:rsidRPr="00F51BE9">
        <w:rPr>
          <w:i/>
          <w:sz w:val="28"/>
          <w:szCs w:val="28"/>
          <w:lang w:val="kk-KZ"/>
        </w:rPr>
        <w:t xml:space="preserve">Хамзина А.Е., Трифонов Н.Н., Голубь Н.В., Хамзин М.Ж., </w:t>
      </w:r>
      <w:r w:rsidRPr="00F51BE9">
        <w:rPr>
          <w:i/>
          <w:sz w:val="28"/>
          <w:szCs w:val="28"/>
          <w:lang w:val="kk-KZ"/>
        </w:rPr>
        <w:t>Нұрахмет А.Ж.</w:t>
      </w:r>
      <w:r w:rsidR="00F72494" w:rsidRPr="00F51BE9">
        <w:rPr>
          <w:i/>
          <w:sz w:val="28"/>
          <w:szCs w:val="28"/>
          <w:lang w:val="kk-KZ"/>
        </w:rPr>
        <w:t xml:space="preserve"> - посредством WhatsApp</w:t>
      </w:r>
      <w:r w:rsidRPr="00F51BE9">
        <w:rPr>
          <w:i/>
          <w:sz w:val="28"/>
          <w:szCs w:val="28"/>
          <w:lang w:val="kk-KZ"/>
        </w:rPr>
        <w:t xml:space="preserve">, </w:t>
      </w:r>
      <w:r w:rsidR="003B0F4C" w:rsidRPr="00F51BE9">
        <w:rPr>
          <w:i/>
          <w:sz w:val="28"/>
          <w:szCs w:val="28"/>
          <w:lang w:val="kk-KZ"/>
        </w:rPr>
        <w:t>Сарсембаев Т.А.</w:t>
      </w:r>
      <w:r w:rsidR="00F72494" w:rsidRPr="00F51BE9">
        <w:rPr>
          <w:i/>
          <w:sz w:val="28"/>
          <w:szCs w:val="28"/>
          <w:lang w:val="kk-KZ"/>
        </w:rPr>
        <w:t xml:space="preserve"> - посредством WhatsApp</w:t>
      </w:r>
      <w:r w:rsidR="003B0F4C" w:rsidRPr="00F51BE9">
        <w:rPr>
          <w:i/>
          <w:sz w:val="28"/>
          <w:szCs w:val="28"/>
          <w:lang w:val="kk-KZ"/>
        </w:rPr>
        <w:t xml:space="preserve">, Жилин А.Е. </w:t>
      </w:r>
      <w:r w:rsidR="00F72494" w:rsidRPr="00F51BE9">
        <w:rPr>
          <w:i/>
          <w:sz w:val="28"/>
          <w:szCs w:val="28"/>
          <w:lang w:val="kk-KZ"/>
        </w:rPr>
        <w:t>- посредством WhatsApp.</w:t>
      </w:r>
    </w:p>
    <w:p w:rsidR="00D655A7" w:rsidRPr="00F51BE9" w:rsidRDefault="00CF30E3" w:rsidP="00D93A1D">
      <w:pPr>
        <w:jc w:val="both"/>
        <w:rPr>
          <w:i/>
          <w:sz w:val="28"/>
          <w:szCs w:val="28"/>
          <w:lang w:val="kk-KZ"/>
        </w:rPr>
      </w:pPr>
      <w:r w:rsidRPr="00F51BE9">
        <w:rPr>
          <w:i/>
          <w:sz w:val="28"/>
          <w:szCs w:val="28"/>
          <w:lang w:val="kk-KZ"/>
        </w:rPr>
        <w:t>Отсутству</w:t>
      </w:r>
      <w:r w:rsidR="00E6409C" w:rsidRPr="00F51BE9">
        <w:rPr>
          <w:i/>
          <w:sz w:val="28"/>
          <w:szCs w:val="28"/>
          <w:lang w:val="kk-KZ"/>
        </w:rPr>
        <w:t>е</w:t>
      </w:r>
      <w:r w:rsidRPr="00F51BE9">
        <w:rPr>
          <w:i/>
          <w:sz w:val="28"/>
          <w:szCs w:val="28"/>
          <w:lang w:val="kk-KZ"/>
        </w:rPr>
        <w:t>т:</w:t>
      </w:r>
      <w:r w:rsidR="003A5BEB" w:rsidRPr="00F51BE9">
        <w:rPr>
          <w:i/>
          <w:sz w:val="28"/>
          <w:szCs w:val="28"/>
          <w:lang w:val="kk-KZ"/>
        </w:rPr>
        <w:t xml:space="preserve"> </w:t>
      </w:r>
      <w:r w:rsidR="00F72494" w:rsidRPr="00F51BE9">
        <w:rPr>
          <w:i/>
          <w:sz w:val="28"/>
          <w:szCs w:val="28"/>
          <w:lang w:val="kk-KZ"/>
        </w:rPr>
        <w:t xml:space="preserve">Темирбеков Б.А., </w:t>
      </w:r>
      <w:r w:rsidR="003B0F4C" w:rsidRPr="00F51BE9">
        <w:rPr>
          <w:i/>
          <w:sz w:val="28"/>
          <w:szCs w:val="28"/>
          <w:lang w:val="kk-KZ"/>
        </w:rPr>
        <w:t>Шарипов К.К., Мергасимов Н.М.</w:t>
      </w:r>
      <w:r w:rsidR="00F04384" w:rsidRPr="00F51BE9">
        <w:rPr>
          <w:i/>
          <w:sz w:val="28"/>
          <w:szCs w:val="28"/>
          <w:lang w:val="kk-KZ"/>
        </w:rPr>
        <w:t>- секретарь</w:t>
      </w:r>
    </w:p>
    <w:p w:rsidR="00CD0209" w:rsidRPr="00F51BE9" w:rsidRDefault="00CD0209" w:rsidP="00D93A1D">
      <w:pPr>
        <w:jc w:val="both"/>
        <w:rPr>
          <w:sz w:val="28"/>
          <w:szCs w:val="28"/>
          <w:lang w:val="kk-KZ"/>
        </w:rPr>
      </w:pPr>
    </w:p>
    <w:p w:rsidR="00DA3B7C" w:rsidRPr="00F51BE9" w:rsidRDefault="00DA3B7C" w:rsidP="00DA3B7C">
      <w:pPr>
        <w:jc w:val="both"/>
        <w:rPr>
          <w:sz w:val="28"/>
          <w:szCs w:val="28"/>
          <w:lang w:val="kk-KZ"/>
        </w:rPr>
      </w:pPr>
    </w:p>
    <w:p w:rsidR="00972A39" w:rsidRPr="00F51BE9" w:rsidRDefault="00ED6B93" w:rsidP="00ED6B93">
      <w:pPr>
        <w:jc w:val="both"/>
        <w:rPr>
          <w:b/>
          <w:sz w:val="28"/>
          <w:szCs w:val="28"/>
          <w:u w:val="single"/>
        </w:rPr>
      </w:pPr>
      <w:r w:rsidRPr="00F51BE9">
        <w:rPr>
          <w:b/>
          <w:sz w:val="28"/>
          <w:szCs w:val="28"/>
          <w:u w:val="single"/>
          <w:lang w:val="kk-KZ"/>
        </w:rPr>
        <w:t xml:space="preserve">1. Рассмотрение заявления </w:t>
      </w:r>
      <w:r w:rsidR="00972A39" w:rsidRPr="00F51BE9">
        <w:rPr>
          <w:b/>
          <w:sz w:val="28"/>
          <w:szCs w:val="28"/>
          <w:u w:val="single"/>
          <w:lang w:val="kk-KZ"/>
        </w:rPr>
        <w:t>ТОО «</w:t>
      </w:r>
      <w:r w:rsidR="00972A39" w:rsidRPr="00F51BE9">
        <w:rPr>
          <w:b/>
          <w:sz w:val="28"/>
          <w:szCs w:val="28"/>
          <w:u w:val="single"/>
          <w:lang w:val="en-US"/>
        </w:rPr>
        <w:t>EXAL</w:t>
      </w:r>
      <w:r w:rsidR="00972A39" w:rsidRPr="00F51BE9">
        <w:rPr>
          <w:b/>
          <w:sz w:val="28"/>
          <w:szCs w:val="28"/>
          <w:u w:val="single"/>
        </w:rPr>
        <w:t xml:space="preserve"> </w:t>
      </w:r>
      <w:r w:rsidR="00972A39" w:rsidRPr="00F51BE9">
        <w:rPr>
          <w:b/>
          <w:sz w:val="28"/>
          <w:szCs w:val="28"/>
          <w:u w:val="single"/>
          <w:lang w:val="en-US"/>
        </w:rPr>
        <w:t>Industries</w:t>
      </w:r>
      <w:r w:rsidR="00972A39" w:rsidRPr="00F51BE9">
        <w:rPr>
          <w:b/>
          <w:sz w:val="28"/>
          <w:szCs w:val="28"/>
          <w:u w:val="single"/>
        </w:rPr>
        <w:t>» о предоставлении права временного возмездного землепользования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F51BE9">
        <w:rPr>
          <w:sz w:val="28"/>
          <w:szCs w:val="28"/>
          <w:u w:val="single"/>
        </w:rPr>
        <w:t xml:space="preserve">    </w:t>
      </w:r>
      <w:r w:rsidRPr="00F51BE9">
        <w:rPr>
          <w:u w:val="single"/>
        </w:rPr>
        <w:t xml:space="preserve">Все члены комиссии проголосовали за </w:t>
      </w:r>
      <w:r w:rsidR="00F72494" w:rsidRPr="00F51BE9">
        <w:rPr>
          <w:u w:val="single"/>
        </w:rPr>
        <w:t>отказ в предоставлении</w:t>
      </w:r>
      <w:r w:rsidR="00972A39" w:rsidRPr="00F51BE9">
        <w:rPr>
          <w:u w:val="single"/>
        </w:rPr>
        <w:t xml:space="preserve"> права временного возмездного землепользования</w:t>
      </w:r>
    </w:p>
    <w:p w:rsidR="007A00A6" w:rsidRDefault="007A00A6" w:rsidP="00ED6B93">
      <w:pPr>
        <w:ind w:firstLine="708"/>
        <w:jc w:val="both"/>
        <w:rPr>
          <w:b/>
          <w:szCs w:val="28"/>
        </w:rPr>
      </w:pPr>
      <w:r w:rsidRPr="007A00A6">
        <w:rPr>
          <w:sz w:val="27"/>
          <w:szCs w:val="27"/>
          <w:lang w:val="kk-KZ"/>
        </w:rPr>
        <w:t>Заявление</w:t>
      </w:r>
      <w:r>
        <w:rPr>
          <w:b/>
          <w:sz w:val="27"/>
          <w:szCs w:val="27"/>
          <w:lang w:val="kk-KZ"/>
        </w:rPr>
        <w:t xml:space="preserve"> </w:t>
      </w:r>
      <w:r w:rsidR="00972A39" w:rsidRPr="00972A39">
        <w:rPr>
          <w:sz w:val="28"/>
          <w:szCs w:val="28"/>
          <w:lang w:val="kk-KZ"/>
        </w:rPr>
        <w:t>ТОО «</w:t>
      </w:r>
      <w:r w:rsidR="00972A39" w:rsidRPr="00972A39">
        <w:rPr>
          <w:sz w:val="28"/>
          <w:szCs w:val="28"/>
          <w:lang w:val="en-US"/>
        </w:rPr>
        <w:t>EXAL</w:t>
      </w:r>
      <w:r w:rsidR="00972A39" w:rsidRPr="00972A39">
        <w:rPr>
          <w:sz w:val="28"/>
          <w:szCs w:val="28"/>
        </w:rPr>
        <w:t xml:space="preserve"> </w:t>
      </w:r>
      <w:r w:rsidR="00972A39" w:rsidRPr="00972A39">
        <w:rPr>
          <w:sz w:val="28"/>
          <w:szCs w:val="28"/>
          <w:lang w:val="en-US"/>
        </w:rPr>
        <w:t>Industries</w:t>
      </w:r>
      <w:r w:rsidR="00972A39" w:rsidRPr="00972A39">
        <w:rPr>
          <w:sz w:val="28"/>
          <w:szCs w:val="28"/>
        </w:rPr>
        <w:t>» о предоставлении права временного возмездного землепользования</w:t>
      </w:r>
      <w:r w:rsidR="00972A39">
        <w:rPr>
          <w:sz w:val="28"/>
          <w:szCs w:val="28"/>
        </w:rPr>
        <w:t xml:space="preserve"> сроком на 5 лет на земельный участок ориентировочной площадью 16 га для строительства базы овощехранилища</w:t>
      </w:r>
      <w:r w:rsidRPr="00BA072D">
        <w:rPr>
          <w:sz w:val="27"/>
          <w:szCs w:val="27"/>
          <w:lang w:val="kk-KZ"/>
        </w:rPr>
        <w:t xml:space="preserve"> по адресу Тайыншински район, </w:t>
      </w:r>
      <w:r w:rsidR="00972A39">
        <w:rPr>
          <w:sz w:val="27"/>
          <w:szCs w:val="27"/>
          <w:lang w:val="kk-KZ"/>
        </w:rPr>
        <w:t>г. Тайынша ул. Кирова, 126.</w:t>
      </w:r>
      <w:r w:rsidR="00ED6B93" w:rsidRPr="00C96964">
        <w:rPr>
          <w:b/>
          <w:szCs w:val="28"/>
        </w:rPr>
        <w:t xml:space="preserve">     </w:t>
      </w:r>
    </w:p>
    <w:p w:rsidR="00ED6B93" w:rsidRPr="007A00A6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7A00A6">
        <w:rPr>
          <w:b/>
          <w:sz w:val="28"/>
          <w:szCs w:val="28"/>
        </w:rPr>
        <w:t>Решили:</w:t>
      </w:r>
    </w:p>
    <w:p w:rsidR="00972A39" w:rsidRDefault="00ED6B93" w:rsidP="006B6041">
      <w:pPr>
        <w:ind w:firstLine="708"/>
        <w:jc w:val="both"/>
        <w:rPr>
          <w:b/>
          <w:sz w:val="27"/>
          <w:szCs w:val="27"/>
          <w:lang w:val="kk-KZ"/>
        </w:rPr>
      </w:pPr>
      <w:proofErr w:type="gramStart"/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акиму</w:t>
      </w:r>
      <w:proofErr w:type="spellEnd"/>
      <w:r w:rsidRPr="00C96964">
        <w:rPr>
          <w:sz w:val="28"/>
          <w:szCs w:val="28"/>
        </w:rPr>
        <w:t xml:space="preserve"> </w:t>
      </w:r>
      <w:r w:rsidR="00972A39">
        <w:rPr>
          <w:sz w:val="28"/>
          <w:szCs w:val="28"/>
        </w:rPr>
        <w:t xml:space="preserve">г. </w:t>
      </w:r>
      <w:proofErr w:type="spellStart"/>
      <w:r w:rsidR="00972A39">
        <w:rPr>
          <w:sz w:val="28"/>
          <w:szCs w:val="28"/>
        </w:rPr>
        <w:t>Тайынша</w:t>
      </w:r>
      <w:proofErr w:type="spellEnd"/>
      <w:r w:rsidR="00972A39">
        <w:rPr>
          <w:sz w:val="28"/>
          <w:szCs w:val="28"/>
        </w:rPr>
        <w:t xml:space="preserve"> </w:t>
      </w:r>
      <w:r w:rsidR="00F72494">
        <w:rPr>
          <w:sz w:val="28"/>
          <w:szCs w:val="28"/>
        </w:rPr>
        <w:t xml:space="preserve">отказать </w:t>
      </w:r>
      <w:r w:rsidR="00F72494" w:rsidRPr="00972A39">
        <w:rPr>
          <w:sz w:val="28"/>
          <w:szCs w:val="28"/>
          <w:lang w:val="kk-KZ"/>
        </w:rPr>
        <w:t>ТОО «</w:t>
      </w:r>
      <w:r w:rsidR="00F72494" w:rsidRPr="00972A39">
        <w:rPr>
          <w:sz w:val="28"/>
          <w:szCs w:val="28"/>
          <w:lang w:val="en-US"/>
        </w:rPr>
        <w:t>EXAL</w:t>
      </w:r>
      <w:r w:rsidR="00F72494" w:rsidRPr="00972A39">
        <w:rPr>
          <w:sz w:val="28"/>
          <w:szCs w:val="28"/>
        </w:rPr>
        <w:t xml:space="preserve"> </w:t>
      </w:r>
      <w:r w:rsidR="00F72494" w:rsidRPr="00972A39">
        <w:rPr>
          <w:sz w:val="28"/>
          <w:szCs w:val="28"/>
          <w:lang w:val="en-US"/>
        </w:rPr>
        <w:t>Industries</w:t>
      </w:r>
      <w:r w:rsidR="00F72494" w:rsidRPr="00972A39">
        <w:rPr>
          <w:sz w:val="28"/>
          <w:szCs w:val="28"/>
        </w:rPr>
        <w:t xml:space="preserve">» </w:t>
      </w:r>
      <w:r w:rsidR="00F72494">
        <w:rPr>
          <w:sz w:val="28"/>
          <w:szCs w:val="28"/>
        </w:rPr>
        <w:t>в</w:t>
      </w:r>
      <w:r w:rsidR="00F72494" w:rsidRPr="00972A39">
        <w:rPr>
          <w:sz w:val="28"/>
          <w:szCs w:val="28"/>
        </w:rPr>
        <w:t xml:space="preserve"> предоставлении права временного возмездного землепользования</w:t>
      </w:r>
      <w:r w:rsidR="00F72494">
        <w:rPr>
          <w:sz w:val="28"/>
          <w:szCs w:val="28"/>
        </w:rPr>
        <w:t xml:space="preserve"> сроком на 5 лет на земельный участок ориентировочной площадью 16 га для строительства базы овощехранилища</w:t>
      </w:r>
      <w:r w:rsidR="00F72494" w:rsidRPr="00BA072D">
        <w:rPr>
          <w:sz w:val="27"/>
          <w:szCs w:val="27"/>
          <w:lang w:val="kk-KZ"/>
        </w:rPr>
        <w:t xml:space="preserve"> по адресу Тайыншински район, </w:t>
      </w:r>
      <w:r w:rsidR="00F72494">
        <w:rPr>
          <w:sz w:val="27"/>
          <w:szCs w:val="27"/>
          <w:lang w:val="kk-KZ"/>
        </w:rPr>
        <w:t>г. Тайынша ул. Кирова, 126 в связи с отрицательным заключением 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СКО» (не соотвествует</w:t>
      </w:r>
      <w:proofErr w:type="gramEnd"/>
      <w:r w:rsidR="00F72494">
        <w:rPr>
          <w:sz w:val="27"/>
          <w:szCs w:val="27"/>
          <w:lang w:val="kk-KZ"/>
        </w:rPr>
        <w:t xml:space="preserve"> генеральному плану).</w:t>
      </w:r>
      <w:r w:rsidR="00F72494" w:rsidRPr="00C96964">
        <w:rPr>
          <w:b/>
          <w:szCs w:val="28"/>
        </w:rPr>
        <w:t xml:space="preserve">   </w:t>
      </w:r>
    </w:p>
    <w:p w:rsidR="006B6041" w:rsidRPr="00C96964" w:rsidRDefault="007A00A6" w:rsidP="00F72494">
      <w:pPr>
        <w:jc w:val="both"/>
        <w:rPr>
          <w:b/>
          <w:szCs w:val="28"/>
        </w:rPr>
      </w:pPr>
      <w:r w:rsidRPr="00C96964">
        <w:rPr>
          <w:b/>
          <w:szCs w:val="28"/>
        </w:rPr>
        <w:t xml:space="preserve"> </w:t>
      </w:r>
    </w:p>
    <w:p w:rsidR="00ED6B93" w:rsidRPr="00C96964" w:rsidRDefault="00ED6B93" w:rsidP="00ED6B93">
      <w:pPr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 xml:space="preserve">2. Рассмотрение заявления </w:t>
      </w:r>
      <w:r w:rsidR="00972A39">
        <w:rPr>
          <w:b/>
          <w:sz w:val="28"/>
          <w:szCs w:val="28"/>
          <w:u w:val="single"/>
          <w:lang w:val="kk-KZ"/>
        </w:rPr>
        <w:t>Мовлик Виталия Александровича об изменении целевого назначения земельного участка</w:t>
      </w:r>
    </w:p>
    <w:p w:rsidR="007A00A6" w:rsidRPr="007A00A6" w:rsidRDefault="00ED6B93" w:rsidP="007A00A6">
      <w:pPr>
        <w:jc w:val="both"/>
        <w:rPr>
          <w:u w:val="single"/>
        </w:rPr>
      </w:pPr>
      <w:r w:rsidRPr="00C96964">
        <w:rPr>
          <w:u w:val="single"/>
        </w:rPr>
        <w:t xml:space="preserve">Все члены комиссии проголосовали за </w:t>
      </w:r>
      <w:r w:rsidR="00972A39">
        <w:rPr>
          <w:u w:val="single"/>
        </w:rPr>
        <w:t>изменение целевого назначения земельного участка</w:t>
      </w:r>
    </w:p>
    <w:p w:rsidR="00171238" w:rsidRDefault="00ED6B93" w:rsidP="007A00A6">
      <w:pPr>
        <w:ind w:firstLine="708"/>
        <w:jc w:val="both"/>
        <w:rPr>
          <w:sz w:val="28"/>
          <w:szCs w:val="28"/>
        </w:rPr>
      </w:pPr>
      <w:r w:rsidRPr="005956A2">
        <w:rPr>
          <w:sz w:val="28"/>
          <w:szCs w:val="28"/>
        </w:rPr>
        <w:t xml:space="preserve">Заявление </w:t>
      </w:r>
      <w:proofErr w:type="spellStart"/>
      <w:r w:rsidR="00972A39">
        <w:rPr>
          <w:sz w:val="28"/>
          <w:szCs w:val="28"/>
        </w:rPr>
        <w:t>Мовлик</w:t>
      </w:r>
      <w:proofErr w:type="spellEnd"/>
      <w:r w:rsidR="00972A39">
        <w:rPr>
          <w:sz w:val="28"/>
          <w:szCs w:val="28"/>
        </w:rPr>
        <w:t xml:space="preserve"> Виталия Александровича об изменении целевого назначения земельного участка под кадастровым номером 15-164-074-103  общей площадью 86 га приобретенного</w:t>
      </w:r>
      <w:r w:rsidR="00171238">
        <w:rPr>
          <w:sz w:val="28"/>
          <w:szCs w:val="28"/>
        </w:rPr>
        <w:t xml:space="preserve"> «для ведения крестьянского хозяйства» на целевое назначение «для ведения фермерского хозяйства».</w:t>
      </w:r>
    </w:p>
    <w:p w:rsidR="00ED6B93" w:rsidRPr="00C96964" w:rsidRDefault="00171238" w:rsidP="00ED6B93">
      <w:pPr>
        <w:ind w:firstLine="708"/>
        <w:jc w:val="both"/>
        <w:rPr>
          <w:szCs w:val="28"/>
          <w:lang w:val="kk-KZ"/>
        </w:rPr>
      </w:pPr>
      <w:r>
        <w:rPr>
          <w:sz w:val="28"/>
          <w:szCs w:val="28"/>
        </w:rPr>
        <w:t xml:space="preserve"> </w:t>
      </w:r>
      <w:r w:rsidR="00ED6B93" w:rsidRPr="007A00A6">
        <w:rPr>
          <w:b/>
          <w:sz w:val="28"/>
          <w:szCs w:val="28"/>
        </w:rPr>
        <w:t>Решили</w:t>
      </w:r>
      <w:r w:rsidR="00ED6B93" w:rsidRPr="00C96964">
        <w:rPr>
          <w:b/>
          <w:szCs w:val="28"/>
        </w:rPr>
        <w:t>:</w:t>
      </w:r>
    </w:p>
    <w:p w:rsidR="00171238" w:rsidRDefault="00ED6B93" w:rsidP="00171238">
      <w:pPr>
        <w:ind w:firstLine="708"/>
        <w:jc w:val="both"/>
        <w:rPr>
          <w:sz w:val="28"/>
          <w:szCs w:val="28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 w:rsidR="00171238">
        <w:rPr>
          <w:sz w:val="28"/>
          <w:szCs w:val="28"/>
        </w:rPr>
        <w:t>ату</w:t>
      </w:r>
      <w:proofErr w:type="spellEnd"/>
      <w:r w:rsidR="00171238">
        <w:rPr>
          <w:sz w:val="28"/>
          <w:szCs w:val="28"/>
        </w:rPr>
        <w:t xml:space="preserve"> </w:t>
      </w:r>
      <w:proofErr w:type="spellStart"/>
      <w:r w:rsidR="00171238">
        <w:rPr>
          <w:sz w:val="28"/>
          <w:szCs w:val="28"/>
        </w:rPr>
        <w:t>Тайыншинского</w:t>
      </w:r>
      <w:proofErr w:type="spellEnd"/>
      <w:r w:rsidR="00171238">
        <w:rPr>
          <w:sz w:val="28"/>
          <w:szCs w:val="28"/>
        </w:rPr>
        <w:t xml:space="preserve"> района изменить </w:t>
      </w:r>
      <w:r w:rsidRPr="00C96964">
        <w:rPr>
          <w:sz w:val="28"/>
          <w:szCs w:val="28"/>
        </w:rPr>
        <w:t xml:space="preserve"> </w:t>
      </w:r>
      <w:r w:rsidR="00F72494">
        <w:rPr>
          <w:sz w:val="28"/>
          <w:szCs w:val="28"/>
        </w:rPr>
        <w:t>фермерскому хозяйству «</w:t>
      </w:r>
      <w:proofErr w:type="spellStart"/>
      <w:r w:rsidR="00F72494">
        <w:rPr>
          <w:sz w:val="28"/>
          <w:szCs w:val="28"/>
        </w:rPr>
        <w:t>МоВА</w:t>
      </w:r>
      <w:proofErr w:type="spellEnd"/>
      <w:r w:rsidR="00F72494">
        <w:rPr>
          <w:sz w:val="28"/>
          <w:szCs w:val="28"/>
        </w:rPr>
        <w:t xml:space="preserve">», глава </w:t>
      </w:r>
      <w:proofErr w:type="spellStart"/>
      <w:r w:rsidR="00171238">
        <w:rPr>
          <w:sz w:val="28"/>
          <w:szCs w:val="28"/>
        </w:rPr>
        <w:t>Мовлик</w:t>
      </w:r>
      <w:proofErr w:type="spellEnd"/>
      <w:r w:rsidR="00171238">
        <w:rPr>
          <w:sz w:val="28"/>
          <w:szCs w:val="28"/>
        </w:rPr>
        <w:t xml:space="preserve"> Витали</w:t>
      </w:r>
      <w:r w:rsidR="00F72494">
        <w:rPr>
          <w:sz w:val="28"/>
          <w:szCs w:val="28"/>
        </w:rPr>
        <w:t>й</w:t>
      </w:r>
      <w:r w:rsidR="00171238">
        <w:rPr>
          <w:sz w:val="28"/>
          <w:szCs w:val="28"/>
        </w:rPr>
        <w:t xml:space="preserve"> Александрович целевое назначение земельного участка под кадастровым номером 15-164-074-103  общей площадью 86 га приобретенного «для ведения крестьянского хозяйства» на целевое назначение «для ведения фермерского хозяйства».</w:t>
      </w:r>
    </w:p>
    <w:p w:rsidR="00171238" w:rsidRDefault="00171238" w:rsidP="00171238">
      <w:pPr>
        <w:ind w:firstLine="708"/>
        <w:jc w:val="both"/>
        <w:rPr>
          <w:b/>
          <w:sz w:val="28"/>
          <w:szCs w:val="28"/>
          <w:u w:val="single"/>
        </w:rPr>
      </w:pPr>
    </w:p>
    <w:p w:rsidR="00ED6B93" w:rsidRPr="009453CA" w:rsidRDefault="00ED6B93" w:rsidP="00171238">
      <w:pPr>
        <w:ind w:firstLine="708"/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 xml:space="preserve">3. Рассмотрение </w:t>
      </w:r>
      <w:r w:rsidR="00171238">
        <w:rPr>
          <w:b/>
          <w:sz w:val="28"/>
          <w:szCs w:val="28"/>
          <w:u w:val="single"/>
          <w:lang w:val="kk-KZ"/>
        </w:rPr>
        <w:t>ходатайства акима Келлеровского сельского округа о предоставлении права постоянного землепользования</w:t>
      </w:r>
    </w:p>
    <w:p w:rsidR="009453CA" w:rsidRPr="009453CA" w:rsidRDefault="00ED6B93" w:rsidP="009453CA">
      <w:pPr>
        <w:jc w:val="both"/>
        <w:rPr>
          <w:u w:val="single"/>
        </w:rPr>
      </w:pPr>
      <w:r w:rsidRPr="009453CA">
        <w:rPr>
          <w:u w:val="single"/>
        </w:rPr>
        <w:t xml:space="preserve">Все члены комиссии проголосовали </w:t>
      </w:r>
      <w:r w:rsidR="005D1F63">
        <w:rPr>
          <w:u w:val="single"/>
        </w:rPr>
        <w:t>за</w:t>
      </w:r>
      <w:r w:rsidRPr="009453CA">
        <w:rPr>
          <w:u w:val="single"/>
        </w:rPr>
        <w:t xml:space="preserve"> </w:t>
      </w:r>
      <w:r w:rsidR="005D1F63">
        <w:rPr>
          <w:u w:val="single"/>
          <w:lang w:val="kk-KZ"/>
        </w:rPr>
        <w:t>предоставление</w:t>
      </w:r>
      <w:r w:rsidR="009453CA" w:rsidRPr="009453CA">
        <w:rPr>
          <w:u w:val="single"/>
          <w:lang w:val="kk-KZ"/>
        </w:rPr>
        <w:t xml:space="preserve"> права </w:t>
      </w:r>
      <w:r w:rsidR="00171238">
        <w:rPr>
          <w:u w:val="single"/>
          <w:lang w:val="kk-KZ"/>
        </w:rPr>
        <w:t>постоянного землепользования на земельный участок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</w:p>
    <w:p w:rsidR="00171238" w:rsidRDefault="005D1F63" w:rsidP="009453CA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Ходатайство</w:t>
      </w:r>
      <w:r w:rsidR="009453CA" w:rsidRPr="00BA072D">
        <w:rPr>
          <w:sz w:val="27"/>
          <w:szCs w:val="27"/>
        </w:rPr>
        <w:t xml:space="preserve"> </w:t>
      </w:r>
      <w:proofErr w:type="spellStart"/>
      <w:r w:rsidR="00171238">
        <w:rPr>
          <w:sz w:val="27"/>
          <w:szCs w:val="27"/>
        </w:rPr>
        <w:t>акима</w:t>
      </w:r>
      <w:proofErr w:type="spellEnd"/>
      <w:r w:rsidR="00171238">
        <w:rPr>
          <w:sz w:val="27"/>
          <w:szCs w:val="27"/>
        </w:rPr>
        <w:t xml:space="preserve"> </w:t>
      </w:r>
      <w:proofErr w:type="spellStart"/>
      <w:r w:rsidR="00171238">
        <w:rPr>
          <w:sz w:val="27"/>
          <w:szCs w:val="27"/>
        </w:rPr>
        <w:t>Келлеровского</w:t>
      </w:r>
      <w:proofErr w:type="spellEnd"/>
      <w:r w:rsidR="00171238">
        <w:rPr>
          <w:sz w:val="27"/>
          <w:szCs w:val="27"/>
        </w:rPr>
        <w:t xml:space="preserve"> сельского округа Д. Ильясова  о предоставлении права постоянного землепользования КГУ «Аппарат аппарат </w:t>
      </w:r>
      <w:proofErr w:type="spellStart"/>
      <w:r w:rsidR="00171238">
        <w:rPr>
          <w:sz w:val="27"/>
          <w:szCs w:val="27"/>
        </w:rPr>
        <w:t>акима</w:t>
      </w:r>
      <w:proofErr w:type="spellEnd"/>
      <w:r w:rsidR="00171238">
        <w:rPr>
          <w:sz w:val="27"/>
          <w:szCs w:val="27"/>
        </w:rPr>
        <w:t xml:space="preserve"> </w:t>
      </w:r>
      <w:proofErr w:type="spellStart"/>
      <w:r w:rsidR="00171238">
        <w:rPr>
          <w:sz w:val="27"/>
          <w:szCs w:val="27"/>
        </w:rPr>
        <w:t>Келлеровского</w:t>
      </w:r>
      <w:proofErr w:type="spellEnd"/>
      <w:r w:rsidR="00171238">
        <w:rPr>
          <w:sz w:val="27"/>
          <w:szCs w:val="27"/>
        </w:rPr>
        <w:t xml:space="preserve"> сельского округа </w:t>
      </w:r>
      <w:proofErr w:type="spellStart"/>
      <w:r w:rsidR="00171238">
        <w:rPr>
          <w:sz w:val="27"/>
          <w:szCs w:val="27"/>
        </w:rPr>
        <w:t>Тайыншинского</w:t>
      </w:r>
      <w:proofErr w:type="spellEnd"/>
      <w:r w:rsidR="00171238">
        <w:rPr>
          <w:sz w:val="27"/>
          <w:szCs w:val="27"/>
        </w:rPr>
        <w:t xml:space="preserve"> района СКО» на земельный участок сельскохозяйственного назначения ориентировочной площадью 100 га для выпаса сельскохозяйственных животных и нужд сенокошения жителей села </w:t>
      </w:r>
      <w:proofErr w:type="spellStart"/>
      <w:r w:rsidR="00171238">
        <w:rPr>
          <w:sz w:val="27"/>
          <w:szCs w:val="27"/>
        </w:rPr>
        <w:t>Келлеровка</w:t>
      </w:r>
      <w:proofErr w:type="spellEnd"/>
      <w:r w:rsidR="004C2C38">
        <w:rPr>
          <w:sz w:val="27"/>
          <w:szCs w:val="27"/>
        </w:rPr>
        <w:t>.</w:t>
      </w:r>
    </w:p>
    <w:p w:rsidR="00ED6B93" w:rsidRPr="009453CA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9453CA">
        <w:rPr>
          <w:b/>
          <w:sz w:val="28"/>
          <w:szCs w:val="28"/>
        </w:rPr>
        <w:t>Решили:</w:t>
      </w:r>
    </w:p>
    <w:p w:rsidR="004C2C38" w:rsidRDefault="00ED6B93" w:rsidP="004C2C38">
      <w:pPr>
        <w:ind w:firstLine="708"/>
        <w:jc w:val="both"/>
        <w:rPr>
          <w:sz w:val="27"/>
          <w:szCs w:val="27"/>
        </w:rPr>
      </w:pPr>
      <w:r w:rsidRPr="009453CA">
        <w:rPr>
          <w:sz w:val="28"/>
          <w:szCs w:val="28"/>
        </w:rPr>
        <w:t xml:space="preserve">Рекомендовать </w:t>
      </w:r>
      <w:proofErr w:type="spellStart"/>
      <w:r w:rsidRPr="009453CA">
        <w:rPr>
          <w:sz w:val="28"/>
          <w:szCs w:val="28"/>
        </w:rPr>
        <w:t>аким</w:t>
      </w:r>
      <w:r w:rsidR="004C2C38">
        <w:rPr>
          <w:sz w:val="28"/>
          <w:szCs w:val="28"/>
        </w:rPr>
        <w:t>ату</w:t>
      </w:r>
      <w:proofErr w:type="spellEnd"/>
      <w:r w:rsidR="004C2C38">
        <w:rPr>
          <w:sz w:val="28"/>
          <w:szCs w:val="28"/>
        </w:rPr>
        <w:t xml:space="preserve"> </w:t>
      </w:r>
      <w:proofErr w:type="spellStart"/>
      <w:r w:rsidR="004C2C38">
        <w:rPr>
          <w:sz w:val="28"/>
          <w:szCs w:val="28"/>
        </w:rPr>
        <w:t>Тайыншинского</w:t>
      </w:r>
      <w:proofErr w:type="spellEnd"/>
      <w:r w:rsidR="004C2C38">
        <w:rPr>
          <w:sz w:val="28"/>
          <w:szCs w:val="28"/>
        </w:rPr>
        <w:t xml:space="preserve"> района </w:t>
      </w:r>
      <w:r w:rsidR="009453CA" w:rsidRPr="009453CA">
        <w:rPr>
          <w:sz w:val="28"/>
          <w:szCs w:val="28"/>
        </w:rPr>
        <w:t xml:space="preserve">предоставить </w:t>
      </w:r>
      <w:r w:rsidR="004C2C38">
        <w:rPr>
          <w:sz w:val="27"/>
          <w:szCs w:val="27"/>
        </w:rPr>
        <w:t xml:space="preserve">КГУ «Аппарат аппарат </w:t>
      </w:r>
      <w:proofErr w:type="spellStart"/>
      <w:r w:rsidR="004C2C38">
        <w:rPr>
          <w:sz w:val="27"/>
          <w:szCs w:val="27"/>
        </w:rPr>
        <w:t>акима</w:t>
      </w:r>
      <w:proofErr w:type="spellEnd"/>
      <w:r w:rsidR="004C2C38">
        <w:rPr>
          <w:sz w:val="27"/>
          <w:szCs w:val="27"/>
        </w:rPr>
        <w:t xml:space="preserve"> </w:t>
      </w:r>
      <w:proofErr w:type="spellStart"/>
      <w:r w:rsidR="004C2C38">
        <w:rPr>
          <w:sz w:val="27"/>
          <w:szCs w:val="27"/>
        </w:rPr>
        <w:t>Келлеровского</w:t>
      </w:r>
      <w:proofErr w:type="spellEnd"/>
      <w:r w:rsidR="004C2C38">
        <w:rPr>
          <w:sz w:val="27"/>
          <w:szCs w:val="27"/>
        </w:rPr>
        <w:t xml:space="preserve"> сельского округа </w:t>
      </w:r>
      <w:proofErr w:type="spellStart"/>
      <w:r w:rsidR="004C2C38">
        <w:rPr>
          <w:sz w:val="27"/>
          <w:szCs w:val="27"/>
        </w:rPr>
        <w:t>Тайыншинского</w:t>
      </w:r>
      <w:proofErr w:type="spellEnd"/>
      <w:r w:rsidR="004C2C38">
        <w:rPr>
          <w:sz w:val="27"/>
          <w:szCs w:val="27"/>
        </w:rPr>
        <w:t xml:space="preserve"> района СКО» право постоянного землепользования на земельный участок сельскохозяйственного назначения ориентировочной площадью 100 га для выпаса сельскохозяйственных животных и нужд сенокошения жителей села </w:t>
      </w:r>
      <w:proofErr w:type="spellStart"/>
      <w:r w:rsidR="004C2C38">
        <w:rPr>
          <w:sz w:val="27"/>
          <w:szCs w:val="27"/>
        </w:rPr>
        <w:t>Келлеровка</w:t>
      </w:r>
      <w:proofErr w:type="spellEnd"/>
      <w:r w:rsidR="004C2C38">
        <w:rPr>
          <w:sz w:val="27"/>
          <w:szCs w:val="27"/>
        </w:rPr>
        <w:t>.</w:t>
      </w:r>
    </w:p>
    <w:p w:rsidR="004C2C38" w:rsidRPr="004C2C38" w:rsidRDefault="004C2C38" w:rsidP="003A5BEB">
      <w:pPr>
        <w:ind w:firstLine="708"/>
        <w:jc w:val="both"/>
        <w:rPr>
          <w:b/>
        </w:rPr>
      </w:pPr>
    </w:p>
    <w:p w:rsidR="005D1F63" w:rsidRPr="009453CA" w:rsidRDefault="00ED6B93" w:rsidP="005D1F63">
      <w:pPr>
        <w:ind w:firstLine="708"/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 xml:space="preserve">4. </w:t>
      </w:r>
      <w:r w:rsidR="005D1F63" w:rsidRPr="00C96964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5D1F63">
        <w:rPr>
          <w:b/>
          <w:sz w:val="28"/>
          <w:szCs w:val="28"/>
          <w:u w:val="single"/>
          <w:lang w:val="kk-KZ"/>
        </w:rPr>
        <w:t>ходатайства акима Большеизюмовского сельского округа о предоставлении права постоянного землепользования</w:t>
      </w:r>
    </w:p>
    <w:p w:rsidR="005D1F63" w:rsidRPr="009453CA" w:rsidRDefault="005D1F63" w:rsidP="005D1F63">
      <w:pPr>
        <w:jc w:val="both"/>
        <w:rPr>
          <w:u w:val="single"/>
        </w:rPr>
      </w:pPr>
      <w:r w:rsidRPr="009453CA">
        <w:rPr>
          <w:u w:val="single"/>
        </w:rPr>
        <w:t xml:space="preserve">Все члены комиссии проголосовали </w:t>
      </w:r>
      <w:r>
        <w:rPr>
          <w:u w:val="single"/>
        </w:rPr>
        <w:t>за</w:t>
      </w:r>
      <w:r w:rsidRPr="009453CA">
        <w:rPr>
          <w:u w:val="single"/>
        </w:rPr>
        <w:t xml:space="preserve"> </w:t>
      </w:r>
      <w:r>
        <w:rPr>
          <w:u w:val="single"/>
          <w:lang w:val="kk-KZ"/>
        </w:rPr>
        <w:t>предоставление</w:t>
      </w:r>
      <w:r w:rsidRPr="009453CA">
        <w:rPr>
          <w:u w:val="single"/>
          <w:lang w:val="kk-KZ"/>
        </w:rPr>
        <w:t xml:space="preserve"> права </w:t>
      </w:r>
      <w:r>
        <w:rPr>
          <w:u w:val="single"/>
          <w:lang w:val="kk-KZ"/>
        </w:rPr>
        <w:t>постоянного землепользования на земельный участок</w:t>
      </w:r>
    </w:p>
    <w:p w:rsidR="005D1F63" w:rsidRPr="00C96964" w:rsidRDefault="005D1F63" w:rsidP="005D1F63">
      <w:pPr>
        <w:jc w:val="both"/>
        <w:rPr>
          <w:sz w:val="28"/>
          <w:szCs w:val="28"/>
        </w:rPr>
      </w:pPr>
    </w:p>
    <w:p w:rsidR="005D1F63" w:rsidRDefault="005D1F63" w:rsidP="005D1F63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Ходатайство</w:t>
      </w:r>
      <w:r w:rsidRPr="00BA072D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акима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Большеизюмовского</w:t>
      </w:r>
      <w:proofErr w:type="spellEnd"/>
      <w:r>
        <w:rPr>
          <w:sz w:val="27"/>
          <w:szCs w:val="27"/>
        </w:rPr>
        <w:t xml:space="preserve"> сельского округа Т. </w:t>
      </w:r>
      <w:proofErr w:type="spellStart"/>
      <w:r>
        <w:rPr>
          <w:sz w:val="27"/>
          <w:szCs w:val="27"/>
        </w:rPr>
        <w:t>Жусупова</w:t>
      </w:r>
      <w:proofErr w:type="spellEnd"/>
      <w:r>
        <w:rPr>
          <w:sz w:val="27"/>
          <w:szCs w:val="27"/>
        </w:rPr>
        <w:t xml:space="preserve">  о предоставлении права постоянного землепользования КГУ «Аппарат аппарат </w:t>
      </w:r>
      <w:proofErr w:type="spellStart"/>
      <w:r>
        <w:rPr>
          <w:sz w:val="27"/>
          <w:szCs w:val="27"/>
        </w:rPr>
        <w:t>акима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Большеизюмовского</w:t>
      </w:r>
      <w:proofErr w:type="spellEnd"/>
      <w:r>
        <w:rPr>
          <w:sz w:val="27"/>
          <w:szCs w:val="27"/>
        </w:rPr>
        <w:t xml:space="preserve"> сельского округа </w:t>
      </w:r>
      <w:proofErr w:type="spellStart"/>
      <w:r>
        <w:rPr>
          <w:sz w:val="27"/>
          <w:szCs w:val="27"/>
        </w:rPr>
        <w:t>Тайыншинского</w:t>
      </w:r>
      <w:proofErr w:type="spellEnd"/>
      <w:r>
        <w:rPr>
          <w:sz w:val="27"/>
          <w:szCs w:val="27"/>
        </w:rPr>
        <w:t xml:space="preserve"> района СКО» на земельный участок сельскохозяйственного назначения в </w:t>
      </w:r>
      <w:proofErr w:type="spellStart"/>
      <w:r>
        <w:rPr>
          <w:sz w:val="27"/>
          <w:szCs w:val="27"/>
        </w:rPr>
        <w:t>Большеизюмовском</w:t>
      </w:r>
      <w:proofErr w:type="spellEnd"/>
      <w:r>
        <w:rPr>
          <w:sz w:val="27"/>
          <w:szCs w:val="27"/>
        </w:rPr>
        <w:t xml:space="preserve"> и </w:t>
      </w:r>
      <w:proofErr w:type="spellStart"/>
      <w:r>
        <w:rPr>
          <w:sz w:val="27"/>
          <w:szCs w:val="27"/>
        </w:rPr>
        <w:t>Мироновском</w:t>
      </w:r>
      <w:proofErr w:type="spellEnd"/>
      <w:r>
        <w:rPr>
          <w:sz w:val="27"/>
          <w:szCs w:val="27"/>
        </w:rPr>
        <w:t xml:space="preserve"> сельских округах ориентировочной площадью 1600 га для выпаса сельскохозяйственных животных и нужд сенокошения жителей села </w:t>
      </w:r>
      <w:proofErr w:type="spellStart"/>
      <w:r>
        <w:rPr>
          <w:sz w:val="27"/>
          <w:szCs w:val="27"/>
        </w:rPr>
        <w:t>Большеизюмовского</w:t>
      </w:r>
      <w:proofErr w:type="spellEnd"/>
      <w:r>
        <w:rPr>
          <w:sz w:val="27"/>
          <w:szCs w:val="27"/>
        </w:rPr>
        <w:t xml:space="preserve"> сельского округа.</w:t>
      </w:r>
    </w:p>
    <w:p w:rsidR="005D1F63" w:rsidRPr="009453CA" w:rsidRDefault="005D1F63" w:rsidP="005D1F63">
      <w:pPr>
        <w:ind w:firstLine="708"/>
        <w:jc w:val="both"/>
        <w:rPr>
          <w:sz w:val="28"/>
          <w:szCs w:val="28"/>
          <w:lang w:val="kk-KZ"/>
        </w:rPr>
      </w:pPr>
      <w:r w:rsidRPr="009453CA">
        <w:rPr>
          <w:b/>
          <w:sz w:val="28"/>
          <w:szCs w:val="28"/>
        </w:rPr>
        <w:t>Решили:</w:t>
      </w:r>
    </w:p>
    <w:p w:rsidR="005D1F63" w:rsidRDefault="005D1F63" w:rsidP="005D1F63">
      <w:pPr>
        <w:ind w:firstLine="708"/>
        <w:jc w:val="both"/>
        <w:rPr>
          <w:b/>
        </w:rPr>
      </w:pPr>
      <w:r w:rsidRPr="009453CA">
        <w:rPr>
          <w:sz w:val="28"/>
          <w:szCs w:val="28"/>
        </w:rPr>
        <w:t xml:space="preserve">Рекомендовать </w:t>
      </w:r>
      <w:proofErr w:type="spellStart"/>
      <w:r w:rsidRPr="009453CA">
        <w:rPr>
          <w:sz w:val="28"/>
          <w:szCs w:val="28"/>
        </w:rPr>
        <w:t>аким</w:t>
      </w:r>
      <w:r>
        <w:rPr>
          <w:sz w:val="28"/>
          <w:szCs w:val="28"/>
        </w:rPr>
        <w:t>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Тайыншинского</w:t>
      </w:r>
      <w:proofErr w:type="spellEnd"/>
      <w:r>
        <w:rPr>
          <w:sz w:val="28"/>
          <w:szCs w:val="28"/>
        </w:rPr>
        <w:t xml:space="preserve"> района </w:t>
      </w:r>
      <w:r w:rsidRPr="009453CA">
        <w:rPr>
          <w:sz w:val="28"/>
          <w:szCs w:val="28"/>
        </w:rPr>
        <w:t xml:space="preserve">предоставить </w:t>
      </w:r>
      <w:r>
        <w:rPr>
          <w:sz w:val="27"/>
          <w:szCs w:val="27"/>
        </w:rPr>
        <w:t xml:space="preserve">КГУ «Аппарат аппарат </w:t>
      </w:r>
      <w:proofErr w:type="spellStart"/>
      <w:r>
        <w:rPr>
          <w:sz w:val="27"/>
          <w:szCs w:val="27"/>
        </w:rPr>
        <w:t>акима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Большеизюмовского</w:t>
      </w:r>
      <w:proofErr w:type="spellEnd"/>
      <w:r>
        <w:rPr>
          <w:sz w:val="27"/>
          <w:szCs w:val="27"/>
        </w:rPr>
        <w:t xml:space="preserve"> сельского округа </w:t>
      </w:r>
      <w:proofErr w:type="spellStart"/>
      <w:r>
        <w:rPr>
          <w:sz w:val="27"/>
          <w:szCs w:val="27"/>
        </w:rPr>
        <w:t>Тайыншинского</w:t>
      </w:r>
      <w:proofErr w:type="spellEnd"/>
      <w:r>
        <w:rPr>
          <w:sz w:val="27"/>
          <w:szCs w:val="27"/>
        </w:rPr>
        <w:t xml:space="preserve"> района СКО» право постоянного землепользования на земельный участок сельскохозяйственного назначения в </w:t>
      </w:r>
      <w:proofErr w:type="spellStart"/>
      <w:r>
        <w:rPr>
          <w:sz w:val="27"/>
          <w:szCs w:val="27"/>
        </w:rPr>
        <w:t>Большеизюмовском</w:t>
      </w:r>
      <w:proofErr w:type="spellEnd"/>
      <w:r>
        <w:rPr>
          <w:sz w:val="27"/>
          <w:szCs w:val="27"/>
        </w:rPr>
        <w:t xml:space="preserve"> и </w:t>
      </w:r>
      <w:proofErr w:type="spellStart"/>
      <w:r>
        <w:rPr>
          <w:sz w:val="27"/>
          <w:szCs w:val="27"/>
        </w:rPr>
        <w:t>Мироновском</w:t>
      </w:r>
      <w:proofErr w:type="spellEnd"/>
      <w:r>
        <w:rPr>
          <w:sz w:val="27"/>
          <w:szCs w:val="27"/>
        </w:rPr>
        <w:t xml:space="preserve"> сельских округах ориентировочной площадью 1600 га для выпаса сельскохозяйственных животных и нужд сенокошения жителей села </w:t>
      </w:r>
      <w:proofErr w:type="spellStart"/>
      <w:r>
        <w:rPr>
          <w:sz w:val="27"/>
          <w:szCs w:val="27"/>
        </w:rPr>
        <w:t>Большеизюмовского</w:t>
      </w:r>
      <w:proofErr w:type="spellEnd"/>
      <w:r>
        <w:rPr>
          <w:sz w:val="27"/>
          <w:szCs w:val="27"/>
        </w:rPr>
        <w:t xml:space="preserve"> сельского округа</w:t>
      </w:r>
    </w:p>
    <w:p w:rsidR="00FD5A60" w:rsidRPr="00ED6B93" w:rsidRDefault="00FD5A60" w:rsidP="005D1F63">
      <w:pPr>
        <w:jc w:val="both"/>
        <w:rPr>
          <w:sz w:val="28"/>
          <w:szCs w:val="28"/>
        </w:rPr>
      </w:pPr>
    </w:p>
    <w:p w:rsidR="005D1F63" w:rsidRPr="009453CA" w:rsidRDefault="00ED6B93" w:rsidP="005D1F63">
      <w:pPr>
        <w:ind w:firstLine="708"/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</w:rPr>
        <w:t>5.</w:t>
      </w:r>
      <w:r w:rsidRPr="00C96964">
        <w:rPr>
          <w:b/>
          <w:sz w:val="28"/>
          <w:szCs w:val="28"/>
          <w:u w:val="single"/>
          <w:lang w:val="kk-KZ"/>
        </w:rPr>
        <w:t xml:space="preserve"> </w:t>
      </w:r>
      <w:r w:rsidR="005D1F63" w:rsidRPr="00C96964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5D1F63">
        <w:rPr>
          <w:b/>
          <w:sz w:val="28"/>
          <w:szCs w:val="28"/>
          <w:u w:val="single"/>
          <w:lang w:val="kk-KZ"/>
        </w:rPr>
        <w:t>ходатайства акима Рощинского сельского округа о предоставлении права постоянного землепользования</w:t>
      </w:r>
    </w:p>
    <w:p w:rsidR="005D1F63" w:rsidRPr="009453CA" w:rsidRDefault="005D1F63" w:rsidP="005D1F63">
      <w:pPr>
        <w:jc w:val="both"/>
        <w:rPr>
          <w:u w:val="single"/>
        </w:rPr>
      </w:pPr>
      <w:r w:rsidRPr="009453CA">
        <w:rPr>
          <w:u w:val="single"/>
        </w:rPr>
        <w:t xml:space="preserve">Все члены комиссии проголосовали </w:t>
      </w:r>
      <w:r w:rsidR="00381F54">
        <w:rPr>
          <w:u w:val="single"/>
        </w:rPr>
        <w:t>за</w:t>
      </w:r>
      <w:r w:rsidRPr="009453CA">
        <w:rPr>
          <w:u w:val="single"/>
        </w:rPr>
        <w:t xml:space="preserve"> </w:t>
      </w:r>
      <w:r w:rsidRPr="009453CA">
        <w:rPr>
          <w:u w:val="single"/>
          <w:lang w:val="kk-KZ"/>
        </w:rPr>
        <w:t>предоставлени</w:t>
      </w:r>
      <w:r w:rsidR="00381F54">
        <w:rPr>
          <w:u w:val="single"/>
          <w:lang w:val="kk-KZ"/>
        </w:rPr>
        <w:t>е</w:t>
      </w:r>
      <w:r w:rsidRPr="009453CA">
        <w:rPr>
          <w:u w:val="single"/>
          <w:lang w:val="kk-KZ"/>
        </w:rPr>
        <w:t xml:space="preserve"> права </w:t>
      </w:r>
      <w:r>
        <w:rPr>
          <w:u w:val="single"/>
          <w:lang w:val="kk-KZ"/>
        </w:rPr>
        <w:t>постоянного землепользования на земельный участок</w:t>
      </w:r>
    </w:p>
    <w:p w:rsidR="005D1F63" w:rsidRPr="00C96964" w:rsidRDefault="005D1F63" w:rsidP="005D1F63">
      <w:pPr>
        <w:jc w:val="both"/>
        <w:rPr>
          <w:sz w:val="28"/>
          <w:szCs w:val="28"/>
        </w:rPr>
      </w:pPr>
    </w:p>
    <w:p w:rsidR="005D1F63" w:rsidRDefault="005D1F63" w:rsidP="005D1F63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Ходатайство</w:t>
      </w:r>
      <w:r w:rsidRPr="00BA072D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акима</w:t>
      </w:r>
      <w:proofErr w:type="spellEnd"/>
      <w:r>
        <w:rPr>
          <w:sz w:val="27"/>
          <w:szCs w:val="27"/>
        </w:rPr>
        <w:t xml:space="preserve"> Рощинского сельского округа </w:t>
      </w:r>
      <w:r w:rsidR="00381F54">
        <w:rPr>
          <w:sz w:val="27"/>
          <w:szCs w:val="27"/>
        </w:rPr>
        <w:t xml:space="preserve">А. </w:t>
      </w:r>
      <w:proofErr w:type="spellStart"/>
      <w:r w:rsidR="00381F54">
        <w:rPr>
          <w:sz w:val="27"/>
          <w:szCs w:val="27"/>
        </w:rPr>
        <w:t>Галиева</w:t>
      </w:r>
      <w:proofErr w:type="spellEnd"/>
      <w:r>
        <w:rPr>
          <w:sz w:val="27"/>
          <w:szCs w:val="27"/>
        </w:rPr>
        <w:t xml:space="preserve"> о предоставлении права постоянного землепользования КГУ «Аппарат аппарат </w:t>
      </w:r>
      <w:proofErr w:type="spellStart"/>
      <w:r>
        <w:rPr>
          <w:sz w:val="27"/>
          <w:szCs w:val="27"/>
        </w:rPr>
        <w:t>акима</w:t>
      </w:r>
      <w:proofErr w:type="spellEnd"/>
      <w:r>
        <w:rPr>
          <w:sz w:val="27"/>
          <w:szCs w:val="27"/>
        </w:rPr>
        <w:t xml:space="preserve"> Рощинского сельского округа </w:t>
      </w:r>
      <w:proofErr w:type="spellStart"/>
      <w:r>
        <w:rPr>
          <w:sz w:val="27"/>
          <w:szCs w:val="27"/>
        </w:rPr>
        <w:t>Тайыншинского</w:t>
      </w:r>
      <w:proofErr w:type="spellEnd"/>
      <w:r>
        <w:rPr>
          <w:sz w:val="27"/>
          <w:szCs w:val="27"/>
        </w:rPr>
        <w:t xml:space="preserve"> района СКО» на земельный участок сельскохозяйственного назначения ориентировочной площадью 40 га для выпаса сельскохозяйственных животных и нужд сенокошения жителей села Рощинское.</w:t>
      </w:r>
    </w:p>
    <w:p w:rsidR="005D1F63" w:rsidRPr="009453CA" w:rsidRDefault="005D1F63" w:rsidP="005D1F63">
      <w:pPr>
        <w:ind w:firstLine="708"/>
        <w:jc w:val="both"/>
        <w:rPr>
          <w:sz w:val="28"/>
          <w:szCs w:val="28"/>
          <w:lang w:val="kk-KZ"/>
        </w:rPr>
      </w:pPr>
      <w:r w:rsidRPr="009453CA">
        <w:rPr>
          <w:b/>
          <w:sz w:val="28"/>
          <w:szCs w:val="28"/>
        </w:rPr>
        <w:t>Решили:</w:t>
      </w:r>
    </w:p>
    <w:p w:rsidR="005D1F63" w:rsidRDefault="005D1F63" w:rsidP="005D1F63">
      <w:pPr>
        <w:ind w:firstLine="708"/>
        <w:jc w:val="both"/>
        <w:rPr>
          <w:sz w:val="27"/>
          <w:szCs w:val="27"/>
        </w:rPr>
      </w:pPr>
      <w:r w:rsidRPr="009453CA">
        <w:rPr>
          <w:sz w:val="28"/>
          <w:szCs w:val="28"/>
        </w:rPr>
        <w:t xml:space="preserve">Рекомендовать </w:t>
      </w:r>
      <w:proofErr w:type="spellStart"/>
      <w:r w:rsidRPr="009453CA">
        <w:rPr>
          <w:sz w:val="28"/>
          <w:szCs w:val="28"/>
        </w:rPr>
        <w:t>аким</w:t>
      </w:r>
      <w:r>
        <w:rPr>
          <w:sz w:val="28"/>
          <w:szCs w:val="28"/>
        </w:rPr>
        <w:t>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Тайыншинского</w:t>
      </w:r>
      <w:proofErr w:type="spellEnd"/>
      <w:r>
        <w:rPr>
          <w:sz w:val="28"/>
          <w:szCs w:val="28"/>
        </w:rPr>
        <w:t xml:space="preserve"> района </w:t>
      </w:r>
      <w:r w:rsidRPr="009453CA">
        <w:rPr>
          <w:sz w:val="28"/>
          <w:szCs w:val="28"/>
        </w:rPr>
        <w:t xml:space="preserve">предоставить </w:t>
      </w:r>
      <w:r>
        <w:rPr>
          <w:sz w:val="27"/>
          <w:szCs w:val="27"/>
        </w:rPr>
        <w:t xml:space="preserve">КГУ «Аппарат аппарат </w:t>
      </w:r>
      <w:proofErr w:type="spellStart"/>
      <w:r>
        <w:rPr>
          <w:sz w:val="27"/>
          <w:szCs w:val="27"/>
        </w:rPr>
        <w:t>акима</w:t>
      </w:r>
      <w:proofErr w:type="spellEnd"/>
      <w:r>
        <w:rPr>
          <w:sz w:val="27"/>
          <w:szCs w:val="27"/>
        </w:rPr>
        <w:t xml:space="preserve"> Рощинского сельского округа </w:t>
      </w:r>
      <w:proofErr w:type="spellStart"/>
      <w:r>
        <w:rPr>
          <w:sz w:val="27"/>
          <w:szCs w:val="27"/>
        </w:rPr>
        <w:t>Тайыншинского</w:t>
      </w:r>
      <w:proofErr w:type="spellEnd"/>
      <w:r>
        <w:rPr>
          <w:sz w:val="27"/>
          <w:szCs w:val="27"/>
        </w:rPr>
        <w:t xml:space="preserve"> района СКО» право постоянного землепользования на земельный участок сельскохозяйственного назначения ориентировочной площадью 40 га для выпаса сельскохозяйственных животных и</w:t>
      </w:r>
      <w:r w:rsidR="00381F54">
        <w:rPr>
          <w:sz w:val="27"/>
          <w:szCs w:val="27"/>
        </w:rPr>
        <w:t xml:space="preserve"> нужд сенокошения жителей села Рощинское</w:t>
      </w:r>
      <w:r>
        <w:rPr>
          <w:sz w:val="27"/>
          <w:szCs w:val="27"/>
        </w:rPr>
        <w:t>.</w:t>
      </w:r>
    </w:p>
    <w:p w:rsidR="005D1F63" w:rsidRDefault="005D1F63" w:rsidP="005D1F63">
      <w:pPr>
        <w:ind w:firstLine="708"/>
        <w:jc w:val="both"/>
        <w:rPr>
          <w:b/>
        </w:rPr>
      </w:pPr>
    </w:p>
    <w:p w:rsidR="005D1F63" w:rsidRPr="009453CA" w:rsidRDefault="00ED6B93" w:rsidP="005D1F63">
      <w:pPr>
        <w:ind w:firstLine="708"/>
        <w:jc w:val="both"/>
        <w:rPr>
          <w:b/>
          <w:sz w:val="28"/>
          <w:szCs w:val="28"/>
          <w:u w:val="single"/>
        </w:rPr>
      </w:pPr>
      <w:r w:rsidRPr="00C96964">
        <w:rPr>
          <w:b/>
          <w:sz w:val="28"/>
          <w:szCs w:val="28"/>
          <w:u w:val="single"/>
          <w:lang w:val="kk-KZ"/>
        </w:rPr>
        <w:t xml:space="preserve">6. </w:t>
      </w:r>
      <w:r w:rsidR="005D1F63" w:rsidRPr="00C96964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5D1F63">
        <w:rPr>
          <w:b/>
          <w:sz w:val="28"/>
          <w:szCs w:val="28"/>
          <w:u w:val="single"/>
          <w:lang w:val="kk-KZ"/>
        </w:rPr>
        <w:t xml:space="preserve">ходатайства акима </w:t>
      </w:r>
      <w:r w:rsidR="00381F54">
        <w:rPr>
          <w:b/>
          <w:sz w:val="28"/>
          <w:szCs w:val="28"/>
          <w:u w:val="single"/>
          <w:lang w:val="kk-KZ"/>
        </w:rPr>
        <w:t>Чкаловского</w:t>
      </w:r>
      <w:r w:rsidR="005D1F63">
        <w:rPr>
          <w:b/>
          <w:sz w:val="28"/>
          <w:szCs w:val="28"/>
          <w:u w:val="single"/>
          <w:lang w:val="kk-KZ"/>
        </w:rPr>
        <w:t xml:space="preserve"> сельского округа о предоставлении права постоянного землепользования</w:t>
      </w:r>
    </w:p>
    <w:p w:rsidR="005D1F63" w:rsidRPr="009453CA" w:rsidRDefault="005D1F63" w:rsidP="005D1F63">
      <w:pPr>
        <w:jc w:val="both"/>
        <w:rPr>
          <w:u w:val="single"/>
        </w:rPr>
      </w:pPr>
      <w:r w:rsidRPr="009453CA">
        <w:rPr>
          <w:u w:val="single"/>
        </w:rPr>
        <w:t xml:space="preserve">Все члены комиссии проголосовали </w:t>
      </w:r>
      <w:r w:rsidR="00381F54">
        <w:rPr>
          <w:u w:val="single"/>
        </w:rPr>
        <w:t>за</w:t>
      </w:r>
      <w:r w:rsidRPr="009453CA">
        <w:rPr>
          <w:u w:val="single"/>
        </w:rPr>
        <w:t xml:space="preserve"> </w:t>
      </w:r>
      <w:r w:rsidR="00381F54">
        <w:rPr>
          <w:u w:val="single"/>
          <w:lang w:val="kk-KZ"/>
        </w:rPr>
        <w:t>предоставление</w:t>
      </w:r>
      <w:r w:rsidRPr="009453CA">
        <w:rPr>
          <w:u w:val="single"/>
          <w:lang w:val="kk-KZ"/>
        </w:rPr>
        <w:t xml:space="preserve"> права </w:t>
      </w:r>
      <w:r>
        <w:rPr>
          <w:u w:val="single"/>
          <w:lang w:val="kk-KZ"/>
        </w:rPr>
        <w:t>постоянного землепользования на земельный участок</w:t>
      </w:r>
    </w:p>
    <w:p w:rsidR="005D1F63" w:rsidRPr="00C96964" w:rsidRDefault="005D1F63" w:rsidP="005D1F63">
      <w:pPr>
        <w:jc w:val="both"/>
        <w:rPr>
          <w:sz w:val="28"/>
          <w:szCs w:val="28"/>
        </w:rPr>
      </w:pPr>
    </w:p>
    <w:p w:rsidR="005D1F63" w:rsidRDefault="005D1F63" w:rsidP="005D1F63">
      <w:pPr>
        <w:ind w:firstLine="708"/>
        <w:jc w:val="both"/>
        <w:rPr>
          <w:sz w:val="27"/>
          <w:szCs w:val="27"/>
        </w:rPr>
      </w:pPr>
      <w:r w:rsidRPr="00BA072D">
        <w:rPr>
          <w:sz w:val="27"/>
          <w:szCs w:val="27"/>
        </w:rPr>
        <w:t xml:space="preserve">Заявление </w:t>
      </w:r>
      <w:proofErr w:type="spellStart"/>
      <w:r>
        <w:rPr>
          <w:sz w:val="27"/>
          <w:szCs w:val="27"/>
        </w:rPr>
        <w:t>акима</w:t>
      </w:r>
      <w:proofErr w:type="spellEnd"/>
      <w:r>
        <w:rPr>
          <w:sz w:val="27"/>
          <w:szCs w:val="27"/>
        </w:rPr>
        <w:t xml:space="preserve"> </w:t>
      </w:r>
      <w:r w:rsidR="00381F54">
        <w:rPr>
          <w:sz w:val="27"/>
          <w:szCs w:val="27"/>
        </w:rPr>
        <w:t>Чкаловского</w:t>
      </w:r>
      <w:r>
        <w:rPr>
          <w:sz w:val="27"/>
          <w:szCs w:val="27"/>
        </w:rPr>
        <w:t xml:space="preserve"> сельского округа </w:t>
      </w:r>
      <w:r w:rsidR="00381F54">
        <w:rPr>
          <w:sz w:val="27"/>
          <w:szCs w:val="27"/>
        </w:rPr>
        <w:t xml:space="preserve">С. </w:t>
      </w:r>
      <w:proofErr w:type="spellStart"/>
      <w:r w:rsidR="00381F54">
        <w:rPr>
          <w:sz w:val="27"/>
          <w:szCs w:val="27"/>
        </w:rPr>
        <w:t>Садвокасова</w:t>
      </w:r>
      <w:proofErr w:type="spellEnd"/>
      <w:r>
        <w:rPr>
          <w:sz w:val="27"/>
          <w:szCs w:val="27"/>
        </w:rPr>
        <w:t xml:space="preserve"> о предоставлении права постоянного землепользования КГУ «Аппарат аппарат </w:t>
      </w:r>
      <w:proofErr w:type="spellStart"/>
      <w:r>
        <w:rPr>
          <w:sz w:val="27"/>
          <w:szCs w:val="27"/>
        </w:rPr>
        <w:t>акима</w:t>
      </w:r>
      <w:proofErr w:type="spellEnd"/>
      <w:r>
        <w:rPr>
          <w:sz w:val="27"/>
          <w:szCs w:val="27"/>
        </w:rPr>
        <w:t xml:space="preserve"> </w:t>
      </w:r>
      <w:r w:rsidR="00381F54">
        <w:rPr>
          <w:sz w:val="27"/>
          <w:szCs w:val="27"/>
        </w:rPr>
        <w:t>Чкаловского</w:t>
      </w:r>
      <w:r>
        <w:rPr>
          <w:sz w:val="27"/>
          <w:szCs w:val="27"/>
        </w:rPr>
        <w:t xml:space="preserve"> сельского округа </w:t>
      </w:r>
      <w:proofErr w:type="spellStart"/>
      <w:r>
        <w:rPr>
          <w:sz w:val="27"/>
          <w:szCs w:val="27"/>
        </w:rPr>
        <w:t>Тайыншинского</w:t>
      </w:r>
      <w:proofErr w:type="spellEnd"/>
      <w:r>
        <w:rPr>
          <w:sz w:val="27"/>
          <w:szCs w:val="27"/>
        </w:rPr>
        <w:t xml:space="preserve"> района СКО» на земельный участок сельскохозяйственного назначения ориентировочной площадью 1</w:t>
      </w:r>
      <w:r w:rsidR="00381F54">
        <w:rPr>
          <w:sz w:val="27"/>
          <w:szCs w:val="27"/>
        </w:rPr>
        <w:t>5</w:t>
      </w:r>
      <w:r>
        <w:rPr>
          <w:sz w:val="27"/>
          <w:szCs w:val="27"/>
        </w:rPr>
        <w:t xml:space="preserve">00 га для выпаса сельскохозяйственных животных и нужд сенокошения жителей </w:t>
      </w:r>
      <w:r w:rsidR="00381F54">
        <w:rPr>
          <w:sz w:val="27"/>
          <w:szCs w:val="27"/>
        </w:rPr>
        <w:t>Чкаловского сельского округа</w:t>
      </w:r>
      <w:r>
        <w:rPr>
          <w:sz w:val="27"/>
          <w:szCs w:val="27"/>
        </w:rPr>
        <w:t>.</w:t>
      </w:r>
    </w:p>
    <w:p w:rsidR="005D1F63" w:rsidRPr="009453CA" w:rsidRDefault="005D1F63" w:rsidP="005D1F63">
      <w:pPr>
        <w:ind w:firstLine="708"/>
        <w:jc w:val="both"/>
        <w:rPr>
          <w:sz w:val="28"/>
          <w:szCs w:val="28"/>
          <w:lang w:val="kk-KZ"/>
        </w:rPr>
      </w:pPr>
      <w:r w:rsidRPr="009453CA">
        <w:rPr>
          <w:b/>
          <w:sz w:val="28"/>
          <w:szCs w:val="28"/>
        </w:rPr>
        <w:t>Решили:</w:t>
      </w:r>
    </w:p>
    <w:p w:rsidR="005D1F63" w:rsidRDefault="005D1F63" w:rsidP="005D1F63">
      <w:pPr>
        <w:ind w:firstLine="708"/>
        <w:jc w:val="both"/>
        <w:rPr>
          <w:sz w:val="27"/>
          <w:szCs w:val="27"/>
        </w:rPr>
      </w:pPr>
      <w:r w:rsidRPr="009453CA">
        <w:rPr>
          <w:sz w:val="28"/>
          <w:szCs w:val="28"/>
        </w:rPr>
        <w:t xml:space="preserve">Рекомендовать </w:t>
      </w:r>
      <w:proofErr w:type="spellStart"/>
      <w:r w:rsidRPr="009453CA">
        <w:rPr>
          <w:sz w:val="28"/>
          <w:szCs w:val="28"/>
        </w:rPr>
        <w:t>аким</w:t>
      </w:r>
      <w:r>
        <w:rPr>
          <w:sz w:val="28"/>
          <w:szCs w:val="28"/>
        </w:rPr>
        <w:t>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Тайыншинского</w:t>
      </w:r>
      <w:proofErr w:type="spellEnd"/>
      <w:r>
        <w:rPr>
          <w:sz w:val="28"/>
          <w:szCs w:val="28"/>
        </w:rPr>
        <w:t xml:space="preserve"> района </w:t>
      </w:r>
      <w:r w:rsidRPr="009453CA">
        <w:rPr>
          <w:sz w:val="28"/>
          <w:szCs w:val="28"/>
        </w:rPr>
        <w:t xml:space="preserve">предоставить </w:t>
      </w:r>
      <w:r>
        <w:rPr>
          <w:sz w:val="27"/>
          <w:szCs w:val="27"/>
        </w:rPr>
        <w:t xml:space="preserve">КГУ «Аппарат аппарат </w:t>
      </w:r>
      <w:proofErr w:type="spellStart"/>
      <w:r>
        <w:rPr>
          <w:sz w:val="27"/>
          <w:szCs w:val="27"/>
        </w:rPr>
        <w:t>акима</w:t>
      </w:r>
      <w:proofErr w:type="spellEnd"/>
      <w:r>
        <w:rPr>
          <w:sz w:val="27"/>
          <w:szCs w:val="27"/>
        </w:rPr>
        <w:t xml:space="preserve"> </w:t>
      </w:r>
      <w:r w:rsidR="00381F54">
        <w:rPr>
          <w:sz w:val="27"/>
          <w:szCs w:val="27"/>
        </w:rPr>
        <w:t>Чкаловского</w:t>
      </w:r>
      <w:r>
        <w:rPr>
          <w:sz w:val="27"/>
          <w:szCs w:val="27"/>
        </w:rPr>
        <w:t xml:space="preserve"> сельского округа </w:t>
      </w:r>
      <w:proofErr w:type="spellStart"/>
      <w:r>
        <w:rPr>
          <w:sz w:val="27"/>
          <w:szCs w:val="27"/>
        </w:rPr>
        <w:t>Тайыншинского</w:t>
      </w:r>
      <w:proofErr w:type="spellEnd"/>
      <w:r>
        <w:rPr>
          <w:sz w:val="27"/>
          <w:szCs w:val="27"/>
        </w:rPr>
        <w:t xml:space="preserve"> района СКО» право постоянного землепользования на земельный участок сельскохозяйственного назначения ориентировочной площадью 1</w:t>
      </w:r>
      <w:r w:rsidR="00381F54">
        <w:rPr>
          <w:sz w:val="27"/>
          <w:szCs w:val="27"/>
        </w:rPr>
        <w:t>5</w:t>
      </w:r>
      <w:r>
        <w:rPr>
          <w:sz w:val="27"/>
          <w:szCs w:val="27"/>
        </w:rPr>
        <w:t xml:space="preserve">00 га для выпаса сельскохозяйственных животных и нужд сенокошения жителей </w:t>
      </w:r>
      <w:r w:rsidR="00381F54">
        <w:rPr>
          <w:sz w:val="27"/>
          <w:szCs w:val="27"/>
        </w:rPr>
        <w:t>Чкаловского сельского округа</w:t>
      </w:r>
      <w:r>
        <w:rPr>
          <w:sz w:val="27"/>
          <w:szCs w:val="27"/>
        </w:rPr>
        <w:t>.</w:t>
      </w:r>
    </w:p>
    <w:p w:rsidR="00381F54" w:rsidRPr="009453CA" w:rsidRDefault="007C4640" w:rsidP="00381F54">
      <w:pPr>
        <w:jc w:val="both"/>
        <w:rPr>
          <w:b/>
          <w:sz w:val="28"/>
          <w:szCs w:val="28"/>
          <w:u w:val="single"/>
        </w:rPr>
      </w:pPr>
      <w:r w:rsidRPr="00C96964">
        <w:rPr>
          <w:i/>
        </w:rPr>
        <w:t xml:space="preserve"> </w:t>
      </w:r>
      <w:r w:rsidR="00122629" w:rsidRPr="00C96964">
        <w:rPr>
          <w:i/>
        </w:rPr>
        <w:t xml:space="preserve"> 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7. </w:t>
      </w:r>
      <w:r w:rsidR="00381F54" w:rsidRPr="00C96964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381F54">
        <w:rPr>
          <w:b/>
          <w:sz w:val="28"/>
          <w:szCs w:val="28"/>
          <w:u w:val="single"/>
          <w:lang w:val="kk-KZ"/>
        </w:rPr>
        <w:t>ходатайства и.о.акима Алаботинского сельского округа о предоставлении права постоянного землепользования</w:t>
      </w:r>
    </w:p>
    <w:p w:rsidR="00381F54" w:rsidRPr="009453CA" w:rsidRDefault="00381F54" w:rsidP="00381F54">
      <w:pPr>
        <w:jc w:val="both"/>
        <w:rPr>
          <w:u w:val="single"/>
        </w:rPr>
      </w:pPr>
      <w:r w:rsidRPr="009453CA">
        <w:rPr>
          <w:u w:val="single"/>
        </w:rPr>
        <w:t xml:space="preserve">Все члены комиссии проголосовали </w:t>
      </w:r>
      <w:r>
        <w:rPr>
          <w:u w:val="single"/>
        </w:rPr>
        <w:t>за</w:t>
      </w:r>
      <w:r w:rsidRPr="009453CA">
        <w:rPr>
          <w:u w:val="single"/>
        </w:rPr>
        <w:t xml:space="preserve"> </w:t>
      </w:r>
      <w:r>
        <w:rPr>
          <w:u w:val="single"/>
          <w:lang w:val="kk-KZ"/>
        </w:rPr>
        <w:t>предоставление</w:t>
      </w:r>
      <w:r w:rsidRPr="009453CA">
        <w:rPr>
          <w:u w:val="single"/>
          <w:lang w:val="kk-KZ"/>
        </w:rPr>
        <w:t xml:space="preserve"> права </w:t>
      </w:r>
      <w:r>
        <w:rPr>
          <w:u w:val="single"/>
          <w:lang w:val="kk-KZ"/>
        </w:rPr>
        <w:t>постоянного землепользования на земельный участок</w:t>
      </w:r>
    </w:p>
    <w:p w:rsidR="00381F54" w:rsidRPr="00C96964" w:rsidRDefault="00381F54" w:rsidP="00381F54">
      <w:pPr>
        <w:jc w:val="both"/>
        <w:rPr>
          <w:sz w:val="28"/>
          <w:szCs w:val="28"/>
        </w:rPr>
      </w:pPr>
    </w:p>
    <w:p w:rsidR="00381F54" w:rsidRDefault="00652D14" w:rsidP="00381F54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Ходатайство</w:t>
      </w:r>
      <w:r w:rsidR="00381F54" w:rsidRPr="00BA072D">
        <w:rPr>
          <w:sz w:val="27"/>
          <w:szCs w:val="27"/>
        </w:rPr>
        <w:t xml:space="preserve"> </w:t>
      </w:r>
      <w:r w:rsidR="00381F54">
        <w:rPr>
          <w:sz w:val="27"/>
          <w:szCs w:val="27"/>
        </w:rPr>
        <w:t xml:space="preserve">и.о. </w:t>
      </w:r>
      <w:proofErr w:type="spellStart"/>
      <w:r w:rsidR="00381F54">
        <w:rPr>
          <w:sz w:val="27"/>
          <w:szCs w:val="27"/>
        </w:rPr>
        <w:t>акима</w:t>
      </w:r>
      <w:proofErr w:type="spellEnd"/>
      <w:r w:rsidR="00381F54">
        <w:rPr>
          <w:sz w:val="27"/>
          <w:szCs w:val="27"/>
        </w:rPr>
        <w:t xml:space="preserve"> </w:t>
      </w:r>
      <w:proofErr w:type="spellStart"/>
      <w:r w:rsidR="00381F54">
        <w:rPr>
          <w:sz w:val="27"/>
          <w:szCs w:val="27"/>
        </w:rPr>
        <w:t>Алаботинского</w:t>
      </w:r>
      <w:proofErr w:type="spellEnd"/>
      <w:r w:rsidR="00381F54">
        <w:rPr>
          <w:sz w:val="27"/>
          <w:szCs w:val="27"/>
        </w:rPr>
        <w:t xml:space="preserve"> сельского округа Д. </w:t>
      </w:r>
      <w:proofErr w:type="spellStart"/>
      <w:r w:rsidR="00381F54">
        <w:rPr>
          <w:sz w:val="27"/>
          <w:szCs w:val="27"/>
        </w:rPr>
        <w:t>Елеусизова</w:t>
      </w:r>
      <w:proofErr w:type="spellEnd"/>
      <w:r w:rsidR="00381F54">
        <w:rPr>
          <w:sz w:val="27"/>
          <w:szCs w:val="27"/>
        </w:rPr>
        <w:t xml:space="preserve"> о предоставлении права постоянного землепользования КГУ «Аппарат аппарат и.о. </w:t>
      </w:r>
      <w:proofErr w:type="spellStart"/>
      <w:r w:rsidR="00381F54">
        <w:rPr>
          <w:sz w:val="27"/>
          <w:szCs w:val="27"/>
        </w:rPr>
        <w:t>акима</w:t>
      </w:r>
      <w:proofErr w:type="spellEnd"/>
      <w:r w:rsidR="00381F54">
        <w:rPr>
          <w:sz w:val="27"/>
          <w:szCs w:val="27"/>
        </w:rPr>
        <w:t xml:space="preserve"> </w:t>
      </w:r>
      <w:proofErr w:type="spellStart"/>
      <w:r w:rsidR="00381F54">
        <w:rPr>
          <w:sz w:val="27"/>
          <w:szCs w:val="27"/>
        </w:rPr>
        <w:t>Алаботинского</w:t>
      </w:r>
      <w:proofErr w:type="spellEnd"/>
      <w:r w:rsidR="00381F54">
        <w:rPr>
          <w:sz w:val="27"/>
          <w:szCs w:val="27"/>
        </w:rPr>
        <w:t xml:space="preserve"> сельского округа </w:t>
      </w:r>
      <w:proofErr w:type="spellStart"/>
      <w:r w:rsidR="00381F54">
        <w:rPr>
          <w:sz w:val="27"/>
          <w:szCs w:val="27"/>
        </w:rPr>
        <w:t>Тайыншинского</w:t>
      </w:r>
      <w:proofErr w:type="spellEnd"/>
      <w:r w:rsidR="00381F54">
        <w:rPr>
          <w:sz w:val="27"/>
          <w:szCs w:val="27"/>
        </w:rPr>
        <w:t xml:space="preserve"> района СКО» на земельный участок сельскохозяйственного назначения ориентировочной площадью 9500 га для выпаса сельскохозяйственных животных и нужд сенокошения жителей </w:t>
      </w:r>
      <w:proofErr w:type="spellStart"/>
      <w:r w:rsidR="00381F54">
        <w:rPr>
          <w:sz w:val="27"/>
          <w:szCs w:val="27"/>
        </w:rPr>
        <w:t>Алаботинского</w:t>
      </w:r>
      <w:proofErr w:type="spellEnd"/>
      <w:r w:rsidR="00381F54">
        <w:rPr>
          <w:sz w:val="27"/>
          <w:szCs w:val="27"/>
        </w:rPr>
        <w:t xml:space="preserve"> сельского округа.</w:t>
      </w:r>
    </w:p>
    <w:p w:rsidR="00381F54" w:rsidRPr="009453CA" w:rsidRDefault="00381F54" w:rsidP="00381F54">
      <w:pPr>
        <w:ind w:firstLine="708"/>
        <w:jc w:val="both"/>
        <w:rPr>
          <w:sz w:val="28"/>
          <w:szCs w:val="28"/>
          <w:lang w:val="kk-KZ"/>
        </w:rPr>
      </w:pPr>
      <w:r w:rsidRPr="009453CA">
        <w:rPr>
          <w:b/>
          <w:sz w:val="28"/>
          <w:szCs w:val="28"/>
        </w:rPr>
        <w:t>Решили:</w:t>
      </w:r>
    </w:p>
    <w:p w:rsidR="00381F54" w:rsidRDefault="00381F54" w:rsidP="00381F54">
      <w:pPr>
        <w:ind w:firstLine="708"/>
        <w:jc w:val="both"/>
        <w:rPr>
          <w:sz w:val="27"/>
          <w:szCs w:val="27"/>
        </w:rPr>
      </w:pPr>
      <w:r w:rsidRPr="009453CA">
        <w:rPr>
          <w:sz w:val="28"/>
          <w:szCs w:val="28"/>
        </w:rPr>
        <w:t xml:space="preserve">Рекомендовать </w:t>
      </w:r>
      <w:proofErr w:type="spellStart"/>
      <w:r w:rsidRPr="009453CA">
        <w:rPr>
          <w:sz w:val="28"/>
          <w:szCs w:val="28"/>
        </w:rPr>
        <w:t>аким</w:t>
      </w:r>
      <w:r>
        <w:rPr>
          <w:sz w:val="28"/>
          <w:szCs w:val="28"/>
        </w:rPr>
        <w:t>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Тайыншинского</w:t>
      </w:r>
      <w:proofErr w:type="spellEnd"/>
      <w:r>
        <w:rPr>
          <w:sz w:val="28"/>
          <w:szCs w:val="28"/>
        </w:rPr>
        <w:t xml:space="preserve"> района </w:t>
      </w:r>
      <w:r w:rsidRPr="009453CA">
        <w:rPr>
          <w:sz w:val="28"/>
          <w:szCs w:val="28"/>
        </w:rPr>
        <w:t xml:space="preserve">предоставить </w:t>
      </w:r>
      <w:r>
        <w:rPr>
          <w:sz w:val="27"/>
          <w:szCs w:val="27"/>
        </w:rPr>
        <w:t xml:space="preserve">КГУ «Аппарат аппарат </w:t>
      </w:r>
      <w:proofErr w:type="spellStart"/>
      <w:r>
        <w:rPr>
          <w:sz w:val="27"/>
          <w:szCs w:val="27"/>
        </w:rPr>
        <w:t>акима</w:t>
      </w:r>
      <w:proofErr w:type="spellEnd"/>
      <w:r>
        <w:rPr>
          <w:sz w:val="27"/>
          <w:szCs w:val="27"/>
        </w:rPr>
        <w:t xml:space="preserve">  </w:t>
      </w:r>
      <w:proofErr w:type="spellStart"/>
      <w:r>
        <w:rPr>
          <w:sz w:val="27"/>
          <w:szCs w:val="27"/>
        </w:rPr>
        <w:t>Алаботинского</w:t>
      </w:r>
      <w:proofErr w:type="spellEnd"/>
      <w:r>
        <w:rPr>
          <w:sz w:val="27"/>
          <w:szCs w:val="27"/>
        </w:rPr>
        <w:t xml:space="preserve"> сельского округа </w:t>
      </w:r>
      <w:proofErr w:type="spellStart"/>
      <w:r>
        <w:rPr>
          <w:sz w:val="27"/>
          <w:szCs w:val="27"/>
        </w:rPr>
        <w:t>Тайыншинского</w:t>
      </w:r>
      <w:proofErr w:type="spellEnd"/>
      <w:r>
        <w:rPr>
          <w:sz w:val="27"/>
          <w:szCs w:val="27"/>
        </w:rPr>
        <w:t xml:space="preserve"> района СКО» право постоянного землепользования на земельный участок сельскохозяйственного назначения ориентировочной площадью 9500 га для выпаса сельскохозяйственных животных и нужд сенокошения жителей </w:t>
      </w:r>
      <w:proofErr w:type="spellStart"/>
      <w:r w:rsidR="00733875">
        <w:rPr>
          <w:sz w:val="27"/>
          <w:szCs w:val="27"/>
        </w:rPr>
        <w:t>Алаботинского</w:t>
      </w:r>
      <w:proofErr w:type="spellEnd"/>
      <w:r>
        <w:rPr>
          <w:sz w:val="27"/>
          <w:szCs w:val="27"/>
        </w:rPr>
        <w:t xml:space="preserve"> сельского округа.</w:t>
      </w:r>
    </w:p>
    <w:p w:rsidR="00ED6B93" w:rsidRPr="00381F54" w:rsidRDefault="00ED6B93" w:rsidP="00381F54">
      <w:pPr>
        <w:jc w:val="both"/>
        <w:rPr>
          <w:b/>
          <w:sz w:val="28"/>
          <w:szCs w:val="28"/>
          <w:u w:val="single"/>
        </w:rPr>
      </w:pPr>
    </w:p>
    <w:p w:rsidR="00077B0C" w:rsidRPr="009453CA" w:rsidRDefault="00ED6B93" w:rsidP="00077B0C">
      <w:pPr>
        <w:ind w:firstLine="708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8</w:t>
      </w:r>
      <w:r w:rsidRPr="00C96964">
        <w:rPr>
          <w:b/>
          <w:sz w:val="28"/>
          <w:szCs w:val="28"/>
          <w:u w:val="single"/>
          <w:lang w:val="kk-KZ"/>
        </w:rPr>
        <w:t xml:space="preserve">. </w:t>
      </w:r>
      <w:r w:rsidR="00077B0C" w:rsidRPr="00C96964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077B0C">
        <w:rPr>
          <w:b/>
          <w:sz w:val="28"/>
          <w:szCs w:val="28"/>
          <w:u w:val="single"/>
          <w:lang w:val="kk-KZ"/>
        </w:rPr>
        <w:t>ходатайства акима Тендыкского сельского округа о предоставлении права постоянного землепользования</w:t>
      </w:r>
    </w:p>
    <w:p w:rsidR="00077B0C" w:rsidRPr="009453CA" w:rsidRDefault="00077B0C" w:rsidP="00077B0C">
      <w:pPr>
        <w:jc w:val="both"/>
        <w:rPr>
          <w:u w:val="single"/>
        </w:rPr>
      </w:pPr>
      <w:r w:rsidRPr="009453CA">
        <w:rPr>
          <w:u w:val="single"/>
        </w:rPr>
        <w:t xml:space="preserve">Все члены комиссии проголосовали </w:t>
      </w:r>
      <w:r>
        <w:rPr>
          <w:u w:val="single"/>
        </w:rPr>
        <w:t>за</w:t>
      </w:r>
      <w:r w:rsidRPr="009453CA">
        <w:rPr>
          <w:u w:val="single"/>
        </w:rPr>
        <w:t xml:space="preserve"> </w:t>
      </w:r>
      <w:r>
        <w:rPr>
          <w:u w:val="single"/>
          <w:lang w:val="kk-KZ"/>
        </w:rPr>
        <w:t>предоставление</w:t>
      </w:r>
      <w:r w:rsidRPr="009453CA">
        <w:rPr>
          <w:u w:val="single"/>
          <w:lang w:val="kk-KZ"/>
        </w:rPr>
        <w:t xml:space="preserve"> права </w:t>
      </w:r>
      <w:r>
        <w:rPr>
          <w:u w:val="single"/>
          <w:lang w:val="kk-KZ"/>
        </w:rPr>
        <w:t>постоянного землепользования на земельный участок</w:t>
      </w:r>
    </w:p>
    <w:p w:rsidR="00077B0C" w:rsidRPr="00C96964" w:rsidRDefault="00077B0C" w:rsidP="00077B0C">
      <w:pPr>
        <w:jc w:val="both"/>
        <w:rPr>
          <w:sz w:val="28"/>
          <w:szCs w:val="28"/>
        </w:rPr>
      </w:pPr>
    </w:p>
    <w:p w:rsidR="00077B0C" w:rsidRDefault="00652D14" w:rsidP="00077B0C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Ходатайство</w:t>
      </w:r>
      <w:r w:rsidR="00077B0C" w:rsidRPr="00BA072D">
        <w:rPr>
          <w:sz w:val="27"/>
          <w:szCs w:val="27"/>
        </w:rPr>
        <w:t xml:space="preserve"> </w:t>
      </w:r>
      <w:proofErr w:type="spellStart"/>
      <w:r w:rsidR="00077B0C">
        <w:rPr>
          <w:sz w:val="27"/>
          <w:szCs w:val="27"/>
        </w:rPr>
        <w:t>акима</w:t>
      </w:r>
      <w:proofErr w:type="spellEnd"/>
      <w:r w:rsidR="00077B0C">
        <w:rPr>
          <w:sz w:val="27"/>
          <w:szCs w:val="27"/>
        </w:rPr>
        <w:t xml:space="preserve"> </w:t>
      </w:r>
      <w:proofErr w:type="spellStart"/>
      <w:r w:rsidR="00077B0C">
        <w:rPr>
          <w:sz w:val="27"/>
          <w:szCs w:val="27"/>
        </w:rPr>
        <w:t>Тендыкского</w:t>
      </w:r>
      <w:proofErr w:type="spellEnd"/>
      <w:r w:rsidR="00077B0C">
        <w:rPr>
          <w:sz w:val="27"/>
          <w:szCs w:val="27"/>
        </w:rPr>
        <w:t xml:space="preserve"> сельского округа Е.К. </w:t>
      </w:r>
      <w:proofErr w:type="spellStart"/>
      <w:r w:rsidR="00077B0C">
        <w:rPr>
          <w:sz w:val="27"/>
          <w:szCs w:val="27"/>
        </w:rPr>
        <w:t>Каскулакова</w:t>
      </w:r>
      <w:proofErr w:type="spellEnd"/>
      <w:r w:rsidR="00077B0C">
        <w:rPr>
          <w:sz w:val="27"/>
          <w:szCs w:val="27"/>
        </w:rPr>
        <w:t xml:space="preserve"> о предоставлении права постоянного землепользования КГУ «Аппарат аппарат </w:t>
      </w:r>
      <w:proofErr w:type="spellStart"/>
      <w:r w:rsidR="00077B0C">
        <w:rPr>
          <w:sz w:val="27"/>
          <w:szCs w:val="27"/>
        </w:rPr>
        <w:t>акима</w:t>
      </w:r>
      <w:proofErr w:type="spellEnd"/>
      <w:r w:rsidR="00077B0C">
        <w:rPr>
          <w:sz w:val="27"/>
          <w:szCs w:val="27"/>
        </w:rPr>
        <w:t xml:space="preserve"> </w:t>
      </w:r>
      <w:proofErr w:type="spellStart"/>
      <w:r w:rsidR="00077B0C">
        <w:rPr>
          <w:sz w:val="27"/>
          <w:szCs w:val="27"/>
        </w:rPr>
        <w:t>Тендыкского</w:t>
      </w:r>
      <w:proofErr w:type="spellEnd"/>
      <w:r w:rsidR="00077B0C">
        <w:rPr>
          <w:sz w:val="27"/>
          <w:szCs w:val="27"/>
        </w:rPr>
        <w:t xml:space="preserve"> сельского округа </w:t>
      </w:r>
      <w:proofErr w:type="spellStart"/>
      <w:r w:rsidR="00077B0C">
        <w:rPr>
          <w:sz w:val="27"/>
          <w:szCs w:val="27"/>
        </w:rPr>
        <w:t>Тайыншинского</w:t>
      </w:r>
      <w:proofErr w:type="spellEnd"/>
      <w:r w:rsidR="00077B0C">
        <w:rPr>
          <w:sz w:val="27"/>
          <w:szCs w:val="27"/>
        </w:rPr>
        <w:t xml:space="preserve"> района СКО» на земельный участок сельскохозяйственного назначения ориентировочной площадью 9100 га для выпаса сельскохозяйственных животных и нужд сенокошения жителей </w:t>
      </w:r>
      <w:proofErr w:type="spellStart"/>
      <w:r>
        <w:rPr>
          <w:sz w:val="27"/>
          <w:szCs w:val="27"/>
        </w:rPr>
        <w:t>Тендыкского</w:t>
      </w:r>
      <w:proofErr w:type="spellEnd"/>
      <w:r w:rsidR="00077B0C">
        <w:rPr>
          <w:sz w:val="27"/>
          <w:szCs w:val="27"/>
        </w:rPr>
        <w:t xml:space="preserve"> сельского округа.</w:t>
      </w:r>
    </w:p>
    <w:p w:rsidR="00077B0C" w:rsidRPr="009453CA" w:rsidRDefault="00077B0C" w:rsidP="00077B0C">
      <w:pPr>
        <w:ind w:firstLine="708"/>
        <w:jc w:val="both"/>
        <w:rPr>
          <w:sz w:val="28"/>
          <w:szCs w:val="28"/>
          <w:lang w:val="kk-KZ"/>
        </w:rPr>
      </w:pPr>
      <w:r w:rsidRPr="009453CA">
        <w:rPr>
          <w:b/>
          <w:sz w:val="28"/>
          <w:szCs w:val="28"/>
        </w:rPr>
        <w:t>Решили:</w:t>
      </w:r>
    </w:p>
    <w:p w:rsidR="00077B0C" w:rsidRDefault="00077B0C" w:rsidP="00077B0C">
      <w:pPr>
        <w:ind w:firstLine="708"/>
        <w:jc w:val="both"/>
        <w:rPr>
          <w:sz w:val="27"/>
          <w:szCs w:val="27"/>
        </w:rPr>
      </w:pPr>
      <w:r w:rsidRPr="009453CA">
        <w:rPr>
          <w:sz w:val="28"/>
          <w:szCs w:val="28"/>
        </w:rPr>
        <w:t xml:space="preserve">Рекомендовать </w:t>
      </w:r>
      <w:proofErr w:type="spellStart"/>
      <w:r w:rsidRPr="009453CA">
        <w:rPr>
          <w:sz w:val="28"/>
          <w:szCs w:val="28"/>
        </w:rPr>
        <w:t>аким</w:t>
      </w:r>
      <w:r>
        <w:rPr>
          <w:sz w:val="28"/>
          <w:szCs w:val="28"/>
        </w:rPr>
        <w:t>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Тайыншинского</w:t>
      </w:r>
      <w:proofErr w:type="spellEnd"/>
      <w:r>
        <w:rPr>
          <w:sz w:val="28"/>
          <w:szCs w:val="28"/>
        </w:rPr>
        <w:t xml:space="preserve"> района </w:t>
      </w:r>
      <w:r w:rsidRPr="009453CA">
        <w:rPr>
          <w:sz w:val="28"/>
          <w:szCs w:val="28"/>
        </w:rPr>
        <w:t xml:space="preserve">предоставить </w:t>
      </w:r>
      <w:r>
        <w:rPr>
          <w:sz w:val="27"/>
          <w:szCs w:val="27"/>
        </w:rPr>
        <w:t xml:space="preserve">КГУ «Аппарат аппарат </w:t>
      </w:r>
      <w:proofErr w:type="spellStart"/>
      <w:r>
        <w:rPr>
          <w:sz w:val="27"/>
          <w:szCs w:val="27"/>
        </w:rPr>
        <w:t>акима</w:t>
      </w:r>
      <w:proofErr w:type="spellEnd"/>
      <w:r>
        <w:rPr>
          <w:sz w:val="27"/>
          <w:szCs w:val="27"/>
        </w:rPr>
        <w:t xml:space="preserve"> </w:t>
      </w:r>
      <w:proofErr w:type="spellStart"/>
      <w:r w:rsidR="00652D14">
        <w:rPr>
          <w:sz w:val="27"/>
          <w:szCs w:val="27"/>
        </w:rPr>
        <w:t>Тендыкского</w:t>
      </w:r>
      <w:proofErr w:type="spellEnd"/>
      <w:r>
        <w:rPr>
          <w:sz w:val="27"/>
          <w:szCs w:val="27"/>
        </w:rPr>
        <w:t xml:space="preserve"> сельского округа </w:t>
      </w:r>
      <w:proofErr w:type="spellStart"/>
      <w:r>
        <w:rPr>
          <w:sz w:val="27"/>
          <w:szCs w:val="27"/>
        </w:rPr>
        <w:t>Тайыншинского</w:t>
      </w:r>
      <w:proofErr w:type="spellEnd"/>
      <w:r>
        <w:rPr>
          <w:sz w:val="27"/>
          <w:szCs w:val="27"/>
        </w:rPr>
        <w:t xml:space="preserve"> района СКО» право постоянного землепользования на земельный участок сельскохозяйственного назначения ориентировочной площадью </w:t>
      </w:r>
      <w:r w:rsidR="00652D14">
        <w:rPr>
          <w:sz w:val="27"/>
          <w:szCs w:val="27"/>
        </w:rPr>
        <w:t>9100</w:t>
      </w:r>
      <w:r>
        <w:rPr>
          <w:sz w:val="27"/>
          <w:szCs w:val="27"/>
        </w:rPr>
        <w:t xml:space="preserve"> га для выпаса сельскохозяйственных животных и нужд сенокошения жителей </w:t>
      </w:r>
      <w:proofErr w:type="spellStart"/>
      <w:r w:rsidR="00652D14">
        <w:rPr>
          <w:sz w:val="27"/>
          <w:szCs w:val="27"/>
        </w:rPr>
        <w:t>Тендыкского</w:t>
      </w:r>
      <w:proofErr w:type="spellEnd"/>
      <w:r>
        <w:rPr>
          <w:sz w:val="27"/>
          <w:szCs w:val="27"/>
        </w:rPr>
        <w:t xml:space="preserve"> сельского округа.</w:t>
      </w:r>
    </w:p>
    <w:p w:rsidR="00652D14" w:rsidRDefault="00652D14" w:rsidP="00077B0C">
      <w:pPr>
        <w:ind w:firstLine="708"/>
        <w:jc w:val="both"/>
        <w:rPr>
          <w:sz w:val="27"/>
          <w:szCs w:val="27"/>
        </w:rPr>
      </w:pPr>
    </w:p>
    <w:p w:rsidR="001E4EA5" w:rsidRDefault="00652D14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9. 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733875">
        <w:rPr>
          <w:b/>
          <w:sz w:val="28"/>
          <w:szCs w:val="28"/>
          <w:u w:val="single"/>
          <w:lang w:val="kk-KZ"/>
        </w:rPr>
        <w:t>Бейсеновой Д</w:t>
      </w:r>
      <w:r w:rsidR="00021513">
        <w:rPr>
          <w:b/>
          <w:sz w:val="28"/>
          <w:szCs w:val="28"/>
          <w:u w:val="single"/>
          <w:lang w:val="kk-KZ"/>
        </w:rPr>
        <w:t>инар</w:t>
      </w:r>
      <w:r w:rsidR="0033402A">
        <w:rPr>
          <w:b/>
          <w:sz w:val="28"/>
          <w:szCs w:val="28"/>
          <w:u w:val="single"/>
          <w:lang w:val="kk-KZ"/>
        </w:rPr>
        <w:t>ы Дастемировны</w:t>
      </w:r>
      <w:r w:rsidR="00021513">
        <w:rPr>
          <w:b/>
          <w:sz w:val="28"/>
          <w:szCs w:val="28"/>
          <w:u w:val="single"/>
          <w:lang w:val="kk-KZ"/>
        </w:rPr>
        <w:t xml:space="preserve"> </w:t>
      </w:r>
      <w:r w:rsidR="00ED6B93" w:rsidRPr="003F70E8">
        <w:rPr>
          <w:b/>
          <w:sz w:val="28"/>
          <w:szCs w:val="28"/>
          <w:u w:val="single"/>
          <w:lang w:val="kk-KZ"/>
        </w:rPr>
        <w:t>о</w:t>
      </w:r>
      <w:r w:rsidR="00733875">
        <w:rPr>
          <w:b/>
          <w:sz w:val="28"/>
          <w:szCs w:val="28"/>
          <w:u w:val="single"/>
          <w:lang w:val="kk-KZ"/>
        </w:rPr>
        <w:t>б изменении целевого назначения</w:t>
      </w:r>
      <w:r w:rsidR="00ED6B93" w:rsidRPr="003F70E8">
        <w:rPr>
          <w:b/>
          <w:sz w:val="28"/>
          <w:szCs w:val="28"/>
          <w:u w:val="single"/>
          <w:lang w:val="kk-KZ"/>
        </w:rPr>
        <w:t xml:space="preserve"> </w:t>
      </w:r>
      <w:r w:rsidR="00ED6B93" w:rsidRPr="003F70E8">
        <w:rPr>
          <w:b/>
          <w:sz w:val="28"/>
          <w:szCs w:val="28"/>
          <w:u w:val="single"/>
        </w:rPr>
        <w:t>земельного участка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проголосовали </w:t>
      </w:r>
      <w:r>
        <w:rPr>
          <w:u w:val="single"/>
        </w:rPr>
        <w:t>за</w:t>
      </w:r>
      <w:r w:rsidRPr="00C96964">
        <w:rPr>
          <w:u w:val="single"/>
        </w:rPr>
        <w:t xml:space="preserve"> </w:t>
      </w:r>
      <w:r w:rsidR="00733875">
        <w:rPr>
          <w:u w:val="single"/>
        </w:rPr>
        <w:t>изменение целевого назначения</w:t>
      </w:r>
      <w:r w:rsidRPr="0050504C">
        <w:rPr>
          <w:u w:val="single"/>
        </w:rPr>
        <w:t xml:space="preserve"> земельн</w:t>
      </w:r>
      <w:r w:rsidR="00733875">
        <w:rPr>
          <w:u w:val="single"/>
        </w:rPr>
        <w:t>ого</w:t>
      </w:r>
      <w:r w:rsidRPr="0050504C">
        <w:rPr>
          <w:u w:val="single"/>
        </w:rPr>
        <w:t xml:space="preserve"> участ</w:t>
      </w:r>
      <w:r w:rsidR="00733875">
        <w:rPr>
          <w:u w:val="single"/>
        </w:rPr>
        <w:t>ка</w:t>
      </w:r>
      <w:r w:rsidRPr="00C96964">
        <w:rPr>
          <w:u w:val="single"/>
          <w:lang w:val="kk-KZ"/>
        </w:rPr>
        <w:t>.</w:t>
      </w:r>
    </w:p>
    <w:p w:rsidR="00021513" w:rsidRDefault="00ED6B93" w:rsidP="00ED6B93">
      <w:pPr>
        <w:ind w:firstLine="708"/>
        <w:jc w:val="both"/>
        <w:rPr>
          <w:sz w:val="27"/>
          <w:szCs w:val="27"/>
          <w:lang w:val="kk-KZ"/>
        </w:rPr>
      </w:pPr>
      <w:proofErr w:type="gramStart"/>
      <w:r w:rsidRPr="00F005FE">
        <w:rPr>
          <w:sz w:val="28"/>
          <w:szCs w:val="28"/>
        </w:rPr>
        <w:t xml:space="preserve">Заявление </w:t>
      </w:r>
      <w:r w:rsidR="001E4EA5" w:rsidRPr="00F005FE">
        <w:rPr>
          <w:sz w:val="27"/>
          <w:szCs w:val="27"/>
          <w:lang w:val="kk-KZ"/>
        </w:rPr>
        <w:t>Б</w:t>
      </w:r>
      <w:r w:rsidR="00733875">
        <w:rPr>
          <w:sz w:val="27"/>
          <w:szCs w:val="27"/>
          <w:lang w:val="kk-KZ"/>
        </w:rPr>
        <w:t>ейсеновой Д</w:t>
      </w:r>
      <w:r w:rsidR="00830028">
        <w:rPr>
          <w:sz w:val="27"/>
          <w:szCs w:val="27"/>
          <w:lang w:val="kk-KZ"/>
        </w:rPr>
        <w:t>инары Дастемировны</w:t>
      </w:r>
      <w:r w:rsidR="001E4EA5" w:rsidRPr="00F005FE">
        <w:rPr>
          <w:sz w:val="27"/>
          <w:szCs w:val="27"/>
        </w:rPr>
        <w:t xml:space="preserve"> </w:t>
      </w:r>
      <w:r w:rsidR="001E4EA5" w:rsidRPr="00F005FE">
        <w:rPr>
          <w:sz w:val="27"/>
          <w:szCs w:val="27"/>
          <w:lang w:val="kk-KZ"/>
        </w:rPr>
        <w:t>о</w:t>
      </w:r>
      <w:r w:rsidR="00733875">
        <w:rPr>
          <w:sz w:val="27"/>
          <w:szCs w:val="27"/>
          <w:lang w:val="kk-KZ"/>
        </w:rPr>
        <w:t xml:space="preserve">б изменении целевого назначения земельного участка </w:t>
      </w:r>
      <w:r w:rsidR="001E4EA5" w:rsidRPr="00F005FE">
        <w:rPr>
          <w:sz w:val="27"/>
          <w:szCs w:val="27"/>
          <w:lang w:val="kk-KZ"/>
        </w:rPr>
        <w:t xml:space="preserve"> предоставлен</w:t>
      </w:r>
      <w:r w:rsidR="00021513">
        <w:rPr>
          <w:sz w:val="27"/>
          <w:szCs w:val="27"/>
          <w:lang w:val="kk-KZ"/>
        </w:rPr>
        <w:t xml:space="preserve">ного ранее «для обслуживания жилого дома и ведения личного подсобного хозяйства» на «для обслуживания автомойки»  на </w:t>
      </w:r>
      <w:r w:rsidR="001E4EA5" w:rsidRPr="00F005FE">
        <w:rPr>
          <w:sz w:val="27"/>
          <w:szCs w:val="27"/>
          <w:lang w:val="kk-KZ"/>
        </w:rPr>
        <w:t>прав</w:t>
      </w:r>
      <w:r w:rsidR="00021513">
        <w:rPr>
          <w:sz w:val="27"/>
          <w:szCs w:val="27"/>
          <w:lang w:val="kk-KZ"/>
        </w:rPr>
        <w:t xml:space="preserve">е частной собственности </w:t>
      </w:r>
      <w:r w:rsidR="001E4EA5" w:rsidRPr="00BA072D">
        <w:rPr>
          <w:sz w:val="27"/>
          <w:szCs w:val="27"/>
        </w:rPr>
        <w:t xml:space="preserve"> </w:t>
      </w:r>
      <w:r w:rsidR="00021513">
        <w:rPr>
          <w:sz w:val="27"/>
          <w:szCs w:val="27"/>
          <w:lang w:val="kk-KZ"/>
        </w:rPr>
        <w:t>общей площадью 0,0350</w:t>
      </w:r>
      <w:r w:rsidR="001E4EA5" w:rsidRPr="00BA072D">
        <w:rPr>
          <w:sz w:val="27"/>
          <w:szCs w:val="27"/>
          <w:lang w:val="kk-KZ"/>
        </w:rPr>
        <w:t xml:space="preserve"> га по адресу </w:t>
      </w:r>
      <w:r w:rsidR="00021513">
        <w:rPr>
          <w:sz w:val="27"/>
          <w:szCs w:val="27"/>
          <w:lang w:val="kk-KZ"/>
        </w:rPr>
        <w:t xml:space="preserve"> г. Тайынша  ул. Пролетарская, 251</w:t>
      </w:r>
      <w:proofErr w:type="gramEnd"/>
    </w:p>
    <w:p w:rsidR="00ED6B93" w:rsidRPr="00F005FE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F005FE">
        <w:rPr>
          <w:b/>
          <w:sz w:val="28"/>
          <w:szCs w:val="28"/>
        </w:rPr>
        <w:t>Решили:</w:t>
      </w:r>
    </w:p>
    <w:p w:rsidR="00021513" w:rsidRDefault="00ED6B93" w:rsidP="00021513">
      <w:pPr>
        <w:ind w:firstLine="708"/>
        <w:jc w:val="both"/>
        <w:rPr>
          <w:sz w:val="27"/>
          <w:szCs w:val="27"/>
          <w:lang w:val="kk-KZ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</w:t>
      </w:r>
      <w:r>
        <w:rPr>
          <w:sz w:val="28"/>
          <w:szCs w:val="36"/>
          <w:lang w:val="kk-KZ"/>
        </w:rPr>
        <w:t xml:space="preserve"> </w:t>
      </w:r>
      <w:r w:rsidR="00021513">
        <w:rPr>
          <w:sz w:val="28"/>
          <w:szCs w:val="36"/>
          <w:lang w:val="kk-KZ"/>
        </w:rPr>
        <w:t xml:space="preserve">г. Тайынша изменить Бейсеновой Динаре Дастемировне </w:t>
      </w:r>
      <w:r w:rsidR="00021513">
        <w:rPr>
          <w:sz w:val="27"/>
          <w:szCs w:val="27"/>
          <w:lang w:val="kk-KZ"/>
        </w:rPr>
        <w:t xml:space="preserve">целевое назначение земельного участка </w:t>
      </w:r>
      <w:r w:rsidR="00021513" w:rsidRPr="00F005FE">
        <w:rPr>
          <w:sz w:val="27"/>
          <w:szCs w:val="27"/>
          <w:lang w:val="kk-KZ"/>
        </w:rPr>
        <w:t xml:space="preserve"> предоставлен</w:t>
      </w:r>
      <w:r w:rsidR="00021513">
        <w:rPr>
          <w:sz w:val="27"/>
          <w:szCs w:val="27"/>
          <w:lang w:val="kk-KZ"/>
        </w:rPr>
        <w:t xml:space="preserve">ного ранее «для обслуживания жилого дома и ведения личного подсобного хозяйства» на «для обслуживания автомойки»  на </w:t>
      </w:r>
      <w:r w:rsidR="00021513" w:rsidRPr="00F005FE">
        <w:rPr>
          <w:sz w:val="27"/>
          <w:szCs w:val="27"/>
          <w:lang w:val="kk-KZ"/>
        </w:rPr>
        <w:t>прав</w:t>
      </w:r>
      <w:r w:rsidR="00021513">
        <w:rPr>
          <w:sz w:val="27"/>
          <w:szCs w:val="27"/>
          <w:lang w:val="kk-KZ"/>
        </w:rPr>
        <w:t>е частной собственности</w:t>
      </w:r>
      <w:r w:rsidR="00E12C8E">
        <w:rPr>
          <w:sz w:val="27"/>
          <w:szCs w:val="27"/>
          <w:lang w:val="kk-KZ"/>
        </w:rPr>
        <w:t xml:space="preserve"> </w:t>
      </w:r>
      <w:r w:rsidR="00E12C8E" w:rsidRPr="0033402A">
        <w:rPr>
          <w:sz w:val="27"/>
          <w:szCs w:val="27"/>
          <w:lang w:val="kk-KZ"/>
        </w:rPr>
        <w:t>посредством выкупа</w:t>
      </w:r>
      <w:r w:rsidR="00021513" w:rsidRPr="0033402A">
        <w:rPr>
          <w:sz w:val="27"/>
          <w:szCs w:val="27"/>
        </w:rPr>
        <w:t xml:space="preserve"> </w:t>
      </w:r>
      <w:r w:rsidR="00021513" w:rsidRPr="0033402A">
        <w:rPr>
          <w:sz w:val="27"/>
          <w:szCs w:val="27"/>
          <w:lang w:val="kk-KZ"/>
        </w:rPr>
        <w:t>общей площадью 0,0350 га по адресу  г. Тайынша  ул. Пролетарская</w:t>
      </w:r>
      <w:r w:rsidR="00021513">
        <w:rPr>
          <w:sz w:val="27"/>
          <w:szCs w:val="27"/>
          <w:lang w:val="kk-KZ"/>
        </w:rPr>
        <w:t>, 251</w:t>
      </w:r>
    </w:p>
    <w:p w:rsidR="007B4A83" w:rsidRPr="001E4EA5" w:rsidRDefault="007B4A83" w:rsidP="001E4EA5">
      <w:pPr>
        <w:ind w:firstLine="708"/>
        <w:jc w:val="both"/>
        <w:rPr>
          <w:szCs w:val="28"/>
          <w:lang w:val="kk-KZ"/>
        </w:rPr>
      </w:pPr>
    </w:p>
    <w:p w:rsidR="00E12C8E" w:rsidRDefault="00652D14" w:rsidP="00E12C8E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10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E12C8E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E12C8E">
        <w:rPr>
          <w:b/>
          <w:sz w:val="28"/>
          <w:szCs w:val="28"/>
          <w:u w:val="single"/>
          <w:lang w:val="kk-KZ"/>
        </w:rPr>
        <w:t>Бережного Дмитрия Ан</w:t>
      </w:r>
      <w:r w:rsidR="00322890">
        <w:rPr>
          <w:b/>
          <w:sz w:val="28"/>
          <w:szCs w:val="28"/>
          <w:u w:val="single"/>
          <w:lang w:val="kk-KZ"/>
        </w:rPr>
        <w:t>тоновича</w:t>
      </w:r>
      <w:r w:rsidR="00E12C8E">
        <w:rPr>
          <w:b/>
          <w:sz w:val="28"/>
          <w:szCs w:val="28"/>
          <w:u w:val="single"/>
          <w:lang w:val="kk-KZ"/>
        </w:rPr>
        <w:t xml:space="preserve"> </w:t>
      </w:r>
      <w:r w:rsidR="00E12C8E" w:rsidRPr="003F70E8">
        <w:rPr>
          <w:b/>
          <w:sz w:val="28"/>
          <w:szCs w:val="28"/>
          <w:u w:val="single"/>
          <w:lang w:val="kk-KZ"/>
        </w:rPr>
        <w:t>о</w:t>
      </w:r>
      <w:r w:rsidR="00E12C8E">
        <w:rPr>
          <w:b/>
          <w:sz w:val="28"/>
          <w:szCs w:val="28"/>
          <w:u w:val="single"/>
          <w:lang w:val="kk-KZ"/>
        </w:rPr>
        <w:t>б изменении целевого назначения</w:t>
      </w:r>
      <w:r w:rsidR="00E12C8E" w:rsidRPr="003F70E8">
        <w:rPr>
          <w:b/>
          <w:sz w:val="28"/>
          <w:szCs w:val="28"/>
          <w:u w:val="single"/>
          <w:lang w:val="kk-KZ"/>
        </w:rPr>
        <w:t xml:space="preserve"> </w:t>
      </w:r>
      <w:r w:rsidR="00E12C8E" w:rsidRPr="003F70E8">
        <w:rPr>
          <w:b/>
          <w:sz w:val="28"/>
          <w:szCs w:val="28"/>
          <w:u w:val="single"/>
        </w:rPr>
        <w:t>земельного участка</w:t>
      </w:r>
    </w:p>
    <w:p w:rsidR="00E12C8E" w:rsidRPr="00C96964" w:rsidRDefault="00E12C8E" w:rsidP="00E12C8E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проголосовали </w:t>
      </w:r>
      <w:r>
        <w:rPr>
          <w:u w:val="single"/>
        </w:rPr>
        <w:t>за</w:t>
      </w:r>
      <w:r w:rsidRPr="00C96964">
        <w:rPr>
          <w:u w:val="single"/>
        </w:rPr>
        <w:t xml:space="preserve"> </w:t>
      </w:r>
      <w:r>
        <w:rPr>
          <w:u w:val="single"/>
        </w:rPr>
        <w:t>изменение целевого назначения</w:t>
      </w:r>
      <w:r w:rsidRPr="0050504C">
        <w:rPr>
          <w:u w:val="single"/>
        </w:rPr>
        <w:t xml:space="preserve"> земельн</w:t>
      </w:r>
      <w:r>
        <w:rPr>
          <w:u w:val="single"/>
        </w:rPr>
        <w:t>ого</w:t>
      </w:r>
      <w:r w:rsidRPr="0050504C">
        <w:rPr>
          <w:u w:val="single"/>
        </w:rPr>
        <w:t xml:space="preserve"> участ</w:t>
      </w:r>
      <w:r>
        <w:rPr>
          <w:u w:val="single"/>
        </w:rPr>
        <w:t>ка</w:t>
      </w:r>
      <w:r w:rsidRPr="00C96964">
        <w:rPr>
          <w:u w:val="single"/>
          <w:lang w:val="kk-KZ"/>
        </w:rPr>
        <w:t>.</w:t>
      </w:r>
    </w:p>
    <w:p w:rsidR="00E12C8E" w:rsidRDefault="00E12C8E" w:rsidP="00E12C8E">
      <w:pPr>
        <w:ind w:firstLine="708"/>
        <w:jc w:val="both"/>
        <w:rPr>
          <w:sz w:val="27"/>
          <w:szCs w:val="27"/>
          <w:lang w:val="kk-KZ"/>
        </w:rPr>
      </w:pPr>
      <w:r w:rsidRPr="00F005FE">
        <w:rPr>
          <w:sz w:val="28"/>
          <w:szCs w:val="28"/>
        </w:rPr>
        <w:t xml:space="preserve">Заявление </w:t>
      </w:r>
      <w:r w:rsidRPr="00F005FE">
        <w:rPr>
          <w:sz w:val="27"/>
          <w:szCs w:val="27"/>
          <w:lang w:val="kk-KZ"/>
        </w:rPr>
        <w:t>Б</w:t>
      </w:r>
      <w:r>
        <w:rPr>
          <w:sz w:val="27"/>
          <w:szCs w:val="27"/>
          <w:lang w:val="kk-KZ"/>
        </w:rPr>
        <w:t>ережного Дмитрия Ан</w:t>
      </w:r>
      <w:r w:rsidR="00322890">
        <w:rPr>
          <w:sz w:val="27"/>
          <w:szCs w:val="27"/>
          <w:lang w:val="kk-KZ"/>
        </w:rPr>
        <w:t>тоновича</w:t>
      </w:r>
      <w:r>
        <w:rPr>
          <w:sz w:val="27"/>
          <w:szCs w:val="27"/>
          <w:lang w:val="kk-KZ"/>
        </w:rPr>
        <w:t xml:space="preserve"> </w:t>
      </w:r>
      <w:r w:rsidRPr="00F005FE">
        <w:rPr>
          <w:sz w:val="27"/>
          <w:szCs w:val="27"/>
          <w:lang w:val="kk-KZ"/>
        </w:rPr>
        <w:t>о</w:t>
      </w:r>
      <w:r>
        <w:rPr>
          <w:sz w:val="27"/>
          <w:szCs w:val="27"/>
          <w:lang w:val="kk-KZ"/>
        </w:rPr>
        <w:t xml:space="preserve">б изменении целевого назначения земельного участка </w:t>
      </w:r>
      <w:r w:rsidRPr="00F005FE">
        <w:rPr>
          <w:sz w:val="27"/>
          <w:szCs w:val="27"/>
          <w:lang w:val="kk-KZ"/>
        </w:rPr>
        <w:t xml:space="preserve"> предоставлен</w:t>
      </w:r>
      <w:r>
        <w:rPr>
          <w:sz w:val="27"/>
          <w:szCs w:val="27"/>
          <w:lang w:val="kk-KZ"/>
        </w:rPr>
        <w:t xml:space="preserve">ного ранее «для ведения личного подсобного хозяйства» на «для обслуживания магазина»  на </w:t>
      </w:r>
      <w:r w:rsidRPr="00F005FE">
        <w:rPr>
          <w:sz w:val="27"/>
          <w:szCs w:val="27"/>
          <w:lang w:val="kk-KZ"/>
        </w:rPr>
        <w:t>прав</w:t>
      </w:r>
      <w:r>
        <w:rPr>
          <w:sz w:val="27"/>
          <w:szCs w:val="27"/>
          <w:lang w:val="kk-KZ"/>
        </w:rPr>
        <w:t xml:space="preserve">е частной собственности </w:t>
      </w:r>
      <w:r w:rsidRPr="00BA072D">
        <w:rPr>
          <w:sz w:val="27"/>
          <w:szCs w:val="27"/>
        </w:rPr>
        <w:t xml:space="preserve"> </w:t>
      </w:r>
      <w:r>
        <w:rPr>
          <w:sz w:val="27"/>
          <w:szCs w:val="27"/>
          <w:lang w:val="kk-KZ"/>
        </w:rPr>
        <w:t>общей площадью 0,0447</w:t>
      </w:r>
      <w:r w:rsidRPr="00BA072D">
        <w:rPr>
          <w:sz w:val="27"/>
          <w:szCs w:val="27"/>
          <w:lang w:val="kk-KZ"/>
        </w:rPr>
        <w:t xml:space="preserve"> га по адресу </w:t>
      </w:r>
      <w:proofErr w:type="gramStart"/>
      <w:r>
        <w:rPr>
          <w:sz w:val="27"/>
          <w:szCs w:val="27"/>
          <w:lang w:val="kk-KZ"/>
        </w:rPr>
        <w:t>с</w:t>
      </w:r>
      <w:proofErr w:type="gramEnd"/>
      <w:r>
        <w:rPr>
          <w:sz w:val="27"/>
          <w:szCs w:val="27"/>
          <w:lang w:val="kk-KZ"/>
        </w:rPr>
        <w:t>. Ясная Поляна                       ул. Куйбышевав, 61 А.</w:t>
      </w:r>
    </w:p>
    <w:p w:rsidR="00E12C8E" w:rsidRPr="00F005FE" w:rsidRDefault="00E12C8E" w:rsidP="00E12C8E">
      <w:pPr>
        <w:ind w:firstLine="708"/>
        <w:jc w:val="both"/>
        <w:rPr>
          <w:sz w:val="28"/>
          <w:szCs w:val="28"/>
          <w:lang w:val="kk-KZ"/>
        </w:rPr>
      </w:pPr>
      <w:r w:rsidRPr="00F005FE">
        <w:rPr>
          <w:b/>
          <w:sz w:val="28"/>
          <w:szCs w:val="28"/>
        </w:rPr>
        <w:t>Решили:</w:t>
      </w:r>
    </w:p>
    <w:p w:rsidR="00077B0C" w:rsidRDefault="00E12C8E" w:rsidP="00077B0C">
      <w:pPr>
        <w:ind w:firstLine="708"/>
        <w:jc w:val="both"/>
        <w:rPr>
          <w:sz w:val="27"/>
          <w:szCs w:val="27"/>
          <w:lang w:val="kk-KZ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</w:t>
      </w:r>
      <w:r>
        <w:rPr>
          <w:sz w:val="28"/>
          <w:szCs w:val="36"/>
          <w:lang w:val="kk-KZ"/>
        </w:rPr>
        <w:t xml:space="preserve"> Яснополянского сельского округа изменить Б</w:t>
      </w:r>
      <w:r w:rsidR="00077B0C">
        <w:rPr>
          <w:sz w:val="28"/>
          <w:szCs w:val="36"/>
          <w:lang w:val="kk-KZ"/>
        </w:rPr>
        <w:t>ережного Дмитрию Ан</w:t>
      </w:r>
      <w:r w:rsidR="00322890">
        <w:rPr>
          <w:sz w:val="28"/>
          <w:szCs w:val="36"/>
          <w:lang w:val="kk-KZ"/>
        </w:rPr>
        <w:t>тоновича</w:t>
      </w:r>
      <w:r>
        <w:rPr>
          <w:sz w:val="28"/>
          <w:szCs w:val="36"/>
          <w:lang w:val="kk-KZ"/>
        </w:rPr>
        <w:t xml:space="preserve"> </w:t>
      </w:r>
      <w:r>
        <w:rPr>
          <w:sz w:val="27"/>
          <w:szCs w:val="27"/>
          <w:lang w:val="kk-KZ"/>
        </w:rPr>
        <w:t xml:space="preserve">целевое назначение земельного участка </w:t>
      </w:r>
      <w:r w:rsidRPr="00F005FE">
        <w:rPr>
          <w:sz w:val="27"/>
          <w:szCs w:val="27"/>
          <w:lang w:val="kk-KZ"/>
        </w:rPr>
        <w:t xml:space="preserve"> предоставлен</w:t>
      </w:r>
      <w:r>
        <w:rPr>
          <w:sz w:val="27"/>
          <w:szCs w:val="27"/>
          <w:lang w:val="kk-KZ"/>
        </w:rPr>
        <w:t xml:space="preserve">ного ранее «для ведения личного подсобного хозяйства» на «для обслуживания </w:t>
      </w:r>
      <w:r w:rsidR="00077B0C">
        <w:rPr>
          <w:sz w:val="27"/>
          <w:szCs w:val="27"/>
          <w:lang w:val="kk-KZ"/>
        </w:rPr>
        <w:t>магазина</w:t>
      </w:r>
      <w:r>
        <w:rPr>
          <w:sz w:val="27"/>
          <w:szCs w:val="27"/>
          <w:lang w:val="kk-KZ"/>
        </w:rPr>
        <w:t xml:space="preserve">»  на </w:t>
      </w:r>
      <w:r w:rsidRPr="00F005FE">
        <w:rPr>
          <w:sz w:val="27"/>
          <w:szCs w:val="27"/>
          <w:lang w:val="kk-KZ"/>
        </w:rPr>
        <w:t>прав</w:t>
      </w:r>
      <w:r>
        <w:rPr>
          <w:sz w:val="27"/>
          <w:szCs w:val="27"/>
          <w:lang w:val="kk-KZ"/>
        </w:rPr>
        <w:t xml:space="preserve">е частной собственности </w:t>
      </w:r>
      <w:r w:rsidRPr="0033402A">
        <w:rPr>
          <w:sz w:val="27"/>
          <w:szCs w:val="27"/>
          <w:lang w:val="kk-KZ"/>
        </w:rPr>
        <w:t>посредством выкупа</w:t>
      </w:r>
      <w:r w:rsidRPr="00BA072D">
        <w:rPr>
          <w:sz w:val="27"/>
          <w:szCs w:val="27"/>
        </w:rPr>
        <w:t xml:space="preserve"> </w:t>
      </w:r>
      <w:r>
        <w:rPr>
          <w:sz w:val="27"/>
          <w:szCs w:val="27"/>
          <w:lang w:val="kk-KZ"/>
        </w:rPr>
        <w:t>общей площадью 0,0</w:t>
      </w:r>
      <w:r w:rsidR="00233141">
        <w:rPr>
          <w:sz w:val="27"/>
          <w:szCs w:val="27"/>
          <w:lang w:val="kk-KZ"/>
        </w:rPr>
        <w:t>447</w:t>
      </w:r>
      <w:r w:rsidRPr="00BA072D">
        <w:rPr>
          <w:sz w:val="27"/>
          <w:szCs w:val="27"/>
          <w:lang w:val="kk-KZ"/>
        </w:rPr>
        <w:t xml:space="preserve"> га по адресу </w:t>
      </w:r>
      <w:r>
        <w:rPr>
          <w:sz w:val="27"/>
          <w:szCs w:val="27"/>
          <w:lang w:val="kk-KZ"/>
        </w:rPr>
        <w:t xml:space="preserve"> </w:t>
      </w:r>
      <w:r w:rsidR="00077B0C">
        <w:rPr>
          <w:sz w:val="27"/>
          <w:szCs w:val="27"/>
          <w:lang w:val="kk-KZ"/>
        </w:rPr>
        <w:t>с. Ясная Поляна ул. Куйбышевав, 61 А.</w:t>
      </w:r>
    </w:p>
    <w:p w:rsidR="00E12C8E" w:rsidRDefault="00E12C8E" w:rsidP="00E12C8E">
      <w:pPr>
        <w:ind w:firstLine="708"/>
        <w:jc w:val="both"/>
        <w:rPr>
          <w:sz w:val="27"/>
          <w:szCs w:val="27"/>
          <w:lang w:val="kk-KZ"/>
        </w:rPr>
      </w:pPr>
    </w:p>
    <w:p w:rsidR="00ED6B93" w:rsidRDefault="00ED6B93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11</w:t>
      </w:r>
      <w:r w:rsidRPr="00C9696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="002630A3">
        <w:rPr>
          <w:b/>
          <w:sz w:val="28"/>
          <w:szCs w:val="28"/>
          <w:u w:val="single"/>
          <w:lang w:val="kk-KZ"/>
        </w:rPr>
        <w:t xml:space="preserve">ТОО «Северный рассвет» </w:t>
      </w:r>
      <w:r w:rsidRPr="003F70E8">
        <w:rPr>
          <w:b/>
          <w:sz w:val="28"/>
          <w:szCs w:val="28"/>
          <w:u w:val="single"/>
          <w:lang w:val="kk-KZ"/>
        </w:rPr>
        <w:t xml:space="preserve">о предоставлении </w:t>
      </w:r>
      <w:r w:rsidR="00396A40">
        <w:rPr>
          <w:b/>
          <w:sz w:val="28"/>
          <w:szCs w:val="28"/>
          <w:u w:val="single"/>
          <w:lang w:val="kk-KZ"/>
        </w:rPr>
        <w:t xml:space="preserve">дополнительного </w:t>
      </w:r>
      <w:r w:rsidRPr="003F70E8">
        <w:rPr>
          <w:b/>
          <w:sz w:val="28"/>
          <w:szCs w:val="28"/>
          <w:u w:val="single"/>
          <w:lang w:val="kk-KZ"/>
        </w:rPr>
        <w:t>земельн</w:t>
      </w:r>
      <w:r w:rsidR="00396A40">
        <w:rPr>
          <w:b/>
          <w:sz w:val="28"/>
          <w:szCs w:val="28"/>
          <w:u w:val="single"/>
          <w:lang w:val="kk-KZ"/>
        </w:rPr>
        <w:t>ого</w:t>
      </w:r>
      <w:r w:rsidRPr="003F70E8">
        <w:rPr>
          <w:b/>
          <w:sz w:val="28"/>
          <w:szCs w:val="28"/>
          <w:u w:val="single"/>
          <w:lang w:val="kk-KZ"/>
        </w:rPr>
        <w:t xml:space="preserve"> участ</w:t>
      </w:r>
      <w:r w:rsidR="00396A40">
        <w:rPr>
          <w:b/>
          <w:sz w:val="28"/>
          <w:szCs w:val="28"/>
          <w:u w:val="single"/>
          <w:lang w:val="kk-KZ"/>
        </w:rPr>
        <w:t>ка</w:t>
      </w:r>
      <w:r>
        <w:rPr>
          <w:b/>
          <w:sz w:val="28"/>
          <w:szCs w:val="28"/>
          <w:u w:val="single"/>
          <w:lang w:val="kk-KZ"/>
        </w:rPr>
        <w:t>.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33402A">
        <w:rPr>
          <w:u w:val="single"/>
        </w:rPr>
        <w:t xml:space="preserve">Все члены комиссии  проголосовали за </w:t>
      </w:r>
      <w:r w:rsidR="0033402A" w:rsidRPr="0033402A">
        <w:rPr>
          <w:u w:val="single"/>
        </w:rPr>
        <w:t>отказ в предоставлении</w:t>
      </w:r>
      <w:r w:rsidRPr="0033402A">
        <w:rPr>
          <w:u w:val="single"/>
        </w:rPr>
        <w:t xml:space="preserve"> </w:t>
      </w:r>
      <w:r w:rsidR="00396A40" w:rsidRPr="0033402A">
        <w:rPr>
          <w:u w:val="single"/>
        </w:rPr>
        <w:t>земельного участка</w:t>
      </w:r>
    </w:p>
    <w:p w:rsidR="00396A40" w:rsidRDefault="00ED6B93" w:rsidP="00646D5A">
      <w:pPr>
        <w:ind w:firstLine="708"/>
        <w:jc w:val="both"/>
        <w:rPr>
          <w:sz w:val="28"/>
          <w:szCs w:val="28"/>
          <w:lang w:val="kk-KZ"/>
        </w:rPr>
      </w:pPr>
      <w:r w:rsidRPr="005956A2">
        <w:rPr>
          <w:sz w:val="28"/>
          <w:szCs w:val="28"/>
        </w:rPr>
        <w:t xml:space="preserve">Заявление </w:t>
      </w:r>
      <w:r w:rsidR="00396A40">
        <w:rPr>
          <w:sz w:val="28"/>
          <w:szCs w:val="28"/>
        </w:rPr>
        <w:t>ТОО «Северный рассвет»</w:t>
      </w:r>
      <w:r w:rsidRPr="00643351">
        <w:rPr>
          <w:sz w:val="28"/>
          <w:szCs w:val="28"/>
        </w:rPr>
        <w:t xml:space="preserve"> </w:t>
      </w:r>
      <w:r w:rsidRPr="00643351">
        <w:rPr>
          <w:sz w:val="28"/>
          <w:szCs w:val="28"/>
          <w:lang w:val="kk-KZ"/>
        </w:rPr>
        <w:t xml:space="preserve">о предоставлении права </w:t>
      </w:r>
      <w:r w:rsidR="00396A40">
        <w:rPr>
          <w:sz w:val="28"/>
          <w:szCs w:val="28"/>
          <w:lang w:val="kk-KZ"/>
        </w:rPr>
        <w:t>частной собствен</w:t>
      </w:r>
      <w:r w:rsidR="0033402A">
        <w:rPr>
          <w:sz w:val="28"/>
          <w:szCs w:val="28"/>
          <w:lang w:val="kk-KZ"/>
        </w:rPr>
        <w:t>ности на дополнительный земельн</w:t>
      </w:r>
      <w:r w:rsidR="00396A40">
        <w:rPr>
          <w:sz w:val="28"/>
          <w:szCs w:val="28"/>
          <w:lang w:val="kk-KZ"/>
        </w:rPr>
        <w:t xml:space="preserve">ый участок  площадью 1,0125 га для стоянки сельскохозяйственной техники посредством выкупа </w:t>
      </w:r>
      <w:r w:rsidR="00830028">
        <w:rPr>
          <w:sz w:val="28"/>
          <w:szCs w:val="28"/>
          <w:lang w:val="kk-KZ"/>
        </w:rPr>
        <w:t>в</w:t>
      </w:r>
      <w:r w:rsidR="00396A40">
        <w:rPr>
          <w:sz w:val="28"/>
          <w:szCs w:val="28"/>
          <w:lang w:val="kk-KZ"/>
        </w:rPr>
        <w:t xml:space="preserve"> рассрочку на 10 лет </w:t>
      </w:r>
      <w:proofErr w:type="gramStart"/>
      <w:r w:rsidR="00396A40">
        <w:rPr>
          <w:sz w:val="28"/>
          <w:szCs w:val="28"/>
          <w:lang w:val="kk-KZ"/>
        </w:rPr>
        <w:t>в</w:t>
      </w:r>
      <w:proofErr w:type="gramEnd"/>
      <w:r w:rsidR="00396A40">
        <w:rPr>
          <w:sz w:val="28"/>
          <w:szCs w:val="28"/>
          <w:lang w:val="kk-KZ"/>
        </w:rPr>
        <w:t xml:space="preserve"> с. Донецкое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    Решили:</w:t>
      </w:r>
    </w:p>
    <w:p w:rsidR="0033402A" w:rsidRDefault="00ED6B93" w:rsidP="0033402A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36"/>
          <w:lang w:val="kk-KZ"/>
        </w:rPr>
        <w:t>Рекомендов</w:t>
      </w:r>
      <w:r>
        <w:rPr>
          <w:sz w:val="28"/>
          <w:szCs w:val="36"/>
          <w:lang w:val="kk-KZ"/>
        </w:rPr>
        <w:t>ать</w:t>
      </w:r>
      <w:r w:rsidRPr="00C96964">
        <w:rPr>
          <w:sz w:val="28"/>
          <w:szCs w:val="36"/>
          <w:lang w:val="kk-KZ"/>
        </w:rPr>
        <w:t xml:space="preserve"> акиму </w:t>
      </w:r>
      <w:r w:rsidR="00396A40">
        <w:rPr>
          <w:sz w:val="28"/>
          <w:szCs w:val="36"/>
          <w:lang w:val="kk-KZ"/>
        </w:rPr>
        <w:t xml:space="preserve">Донецкого сельского округа </w:t>
      </w:r>
      <w:r w:rsidR="0033402A">
        <w:rPr>
          <w:sz w:val="28"/>
          <w:szCs w:val="36"/>
          <w:lang w:val="kk-KZ"/>
        </w:rPr>
        <w:t xml:space="preserve">отказать </w:t>
      </w:r>
      <w:r w:rsidR="0033402A">
        <w:rPr>
          <w:sz w:val="28"/>
          <w:szCs w:val="28"/>
        </w:rPr>
        <w:t>ТОО «Северный рассвет»</w:t>
      </w:r>
      <w:r w:rsidR="0033402A" w:rsidRPr="00643351">
        <w:rPr>
          <w:sz w:val="28"/>
          <w:szCs w:val="28"/>
        </w:rPr>
        <w:t xml:space="preserve"> </w:t>
      </w:r>
      <w:r w:rsidR="0033402A">
        <w:rPr>
          <w:sz w:val="28"/>
          <w:szCs w:val="28"/>
          <w:lang w:val="kk-KZ"/>
        </w:rPr>
        <w:t>в</w:t>
      </w:r>
      <w:r w:rsidR="0033402A" w:rsidRPr="00643351">
        <w:rPr>
          <w:sz w:val="28"/>
          <w:szCs w:val="28"/>
          <w:lang w:val="kk-KZ"/>
        </w:rPr>
        <w:t xml:space="preserve"> предоставлении права </w:t>
      </w:r>
      <w:r w:rsidR="0033402A">
        <w:rPr>
          <w:sz w:val="28"/>
          <w:szCs w:val="28"/>
          <w:lang w:val="kk-KZ"/>
        </w:rPr>
        <w:t xml:space="preserve">частной собственности на дополнительный земельный участок  площадью 1,0125 га для стоянки сельскохозяйственной техники посредством выкупа в рассрочку на 10 лет в с. Донецкое </w:t>
      </w:r>
      <w:r w:rsidR="0033402A">
        <w:rPr>
          <w:sz w:val="27"/>
          <w:szCs w:val="27"/>
          <w:lang w:val="kk-KZ"/>
        </w:rPr>
        <w:t>в связи с отрицательным заключением 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СКО».</w:t>
      </w:r>
      <w:r w:rsidR="0033402A" w:rsidRPr="00C96964">
        <w:rPr>
          <w:b/>
          <w:szCs w:val="28"/>
        </w:rPr>
        <w:t xml:space="preserve">   </w:t>
      </w:r>
    </w:p>
    <w:p w:rsidR="00646D5A" w:rsidRDefault="00646D5A" w:rsidP="00646D5A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ED6B93" w:rsidRDefault="00ED6B93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12</w:t>
      </w:r>
      <w:r w:rsidRPr="00C9696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="007A1935">
        <w:rPr>
          <w:b/>
          <w:sz w:val="28"/>
          <w:szCs w:val="28"/>
          <w:u w:val="single"/>
          <w:lang w:val="kk-KZ"/>
        </w:rPr>
        <w:t xml:space="preserve">Садвокасова Сейт Бексултановича </w:t>
      </w:r>
      <w:r w:rsidRPr="003F70E8">
        <w:rPr>
          <w:b/>
          <w:sz w:val="28"/>
          <w:szCs w:val="28"/>
          <w:u w:val="single"/>
          <w:lang w:val="kk-KZ"/>
        </w:rPr>
        <w:t xml:space="preserve">о предоставлении </w:t>
      </w:r>
      <w:r w:rsidRPr="003F70E8">
        <w:rPr>
          <w:b/>
          <w:sz w:val="28"/>
          <w:szCs w:val="28"/>
          <w:u w:val="single"/>
        </w:rPr>
        <w:t>прав</w:t>
      </w:r>
      <w:r>
        <w:rPr>
          <w:b/>
          <w:sz w:val="28"/>
          <w:szCs w:val="28"/>
          <w:u w:val="single"/>
        </w:rPr>
        <w:t>а</w:t>
      </w:r>
      <w:r w:rsidRPr="003F70E8">
        <w:rPr>
          <w:b/>
          <w:sz w:val="28"/>
          <w:szCs w:val="28"/>
          <w:u w:val="single"/>
        </w:rPr>
        <w:t xml:space="preserve"> частной собственности</w:t>
      </w:r>
      <w:r w:rsidRPr="00A06A99">
        <w:rPr>
          <w:b/>
          <w:sz w:val="28"/>
          <w:szCs w:val="28"/>
          <w:u w:val="single"/>
        </w:rPr>
        <w:t xml:space="preserve"> </w:t>
      </w:r>
      <w:r w:rsidR="008D6816">
        <w:rPr>
          <w:b/>
          <w:sz w:val="28"/>
          <w:szCs w:val="28"/>
          <w:u w:val="single"/>
        </w:rPr>
        <w:t>на земельный</w:t>
      </w:r>
      <w:r w:rsidRPr="003F70E8">
        <w:rPr>
          <w:b/>
          <w:sz w:val="28"/>
          <w:szCs w:val="28"/>
          <w:u w:val="single"/>
        </w:rPr>
        <w:t xml:space="preserve"> участ</w:t>
      </w:r>
      <w:r w:rsidR="008D6816">
        <w:rPr>
          <w:b/>
          <w:sz w:val="28"/>
          <w:szCs w:val="28"/>
          <w:u w:val="single"/>
        </w:rPr>
        <w:t>ок</w:t>
      </w:r>
      <w:r>
        <w:rPr>
          <w:b/>
          <w:sz w:val="28"/>
          <w:szCs w:val="28"/>
          <w:u w:val="single"/>
        </w:rPr>
        <w:t>.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</w:t>
      </w:r>
      <w:r w:rsidR="00646D5A">
        <w:rPr>
          <w:u w:val="single"/>
        </w:rPr>
        <w:t>за предоставлени</w:t>
      </w:r>
      <w:r w:rsidR="008D6816">
        <w:rPr>
          <w:u w:val="single"/>
        </w:rPr>
        <w:t>е</w:t>
      </w:r>
      <w:r w:rsidR="00646D5A">
        <w:rPr>
          <w:u w:val="single"/>
        </w:rPr>
        <w:t xml:space="preserve"> </w:t>
      </w:r>
      <w:r w:rsidRPr="0058587A">
        <w:rPr>
          <w:u w:val="single"/>
        </w:rPr>
        <w:t>прав</w:t>
      </w:r>
      <w:r>
        <w:rPr>
          <w:u w:val="single"/>
        </w:rPr>
        <w:t>а</w:t>
      </w:r>
      <w:r w:rsidRPr="0058587A">
        <w:rPr>
          <w:u w:val="single"/>
        </w:rPr>
        <w:t xml:space="preserve"> частной собственности</w:t>
      </w:r>
      <w:r w:rsidRPr="0050504C">
        <w:rPr>
          <w:sz w:val="28"/>
          <w:szCs w:val="28"/>
        </w:rPr>
        <w:t xml:space="preserve"> </w:t>
      </w:r>
      <w:r w:rsidRPr="0050504C">
        <w:rPr>
          <w:u w:val="single"/>
        </w:rPr>
        <w:t>на земельный участок</w:t>
      </w:r>
      <w:r w:rsidRPr="00C96964">
        <w:rPr>
          <w:u w:val="single"/>
          <w:lang w:val="kk-KZ"/>
        </w:rPr>
        <w:t>.</w:t>
      </w:r>
    </w:p>
    <w:p w:rsidR="00646D5A" w:rsidRPr="00BA072D" w:rsidRDefault="00ED6B93" w:rsidP="00646D5A">
      <w:pPr>
        <w:ind w:firstLine="708"/>
        <w:jc w:val="both"/>
        <w:rPr>
          <w:sz w:val="27"/>
          <w:szCs w:val="27"/>
          <w:lang w:val="kk-KZ"/>
        </w:rPr>
      </w:pPr>
      <w:r w:rsidRPr="005956A2">
        <w:rPr>
          <w:sz w:val="28"/>
          <w:szCs w:val="28"/>
        </w:rPr>
        <w:t>Заявление</w:t>
      </w:r>
      <w:r w:rsidR="007A1935">
        <w:rPr>
          <w:sz w:val="28"/>
          <w:szCs w:val="28"/>
        </w:rPr>
        <w:t xml:space="preserve"> </w:t>
      </w:r>
      <w:proofErr w:type="spellStart"/>
      <w:r w:rsidR="007A1935">
        <w:rPr>
          <w:sz w:val="28"/>
          <w:szCs w:val="28"/>
        </w:rPr>
        <w:t>Садвокасова</w:t>
      </w:r>
      <w:proofErr w:type="spellEnd"/>
      <w:r w:rsidR="007A1935">
        <w:rPr>
          <w:sz w:val="28"/>
          <w:szCs w:val="28"/>
        </w:rPr>
        <w:t xml:space="preserve"> </w:t>
      </w:r>
      <w:proofErr w:type="spellStart"/>
      <w:r w:rsidR="007A1935">
        <w:rPr>
          <w:sz w:val="28"/>
          <w:szCs w:val="28"/>
        </w:rPr>
        <w:t>Сейт</w:t>
      </w:r>
      <w:proofErr w:type="spellEnd"/>
      <w:r w:rsidR="007A1935">
        <w:rPr>
          <w:sz w:val="28"/>
          <w:szCs w:val="28"/>
        </w:rPr>
        <w:t xml:space="preserve"> </w:t>
      </w:r>
      <w:proofErr w:type="spellStart"/>
      <w:r w:rsidR="007A1935">
        <w:rPr>
          <w:sz w:val="28"/>
          <w:szCs w:val="28"/>
        </w:rPr>
        <w:t>Бексултановича</w:t>
      </w:r>
      <w:proofErr w:type="spellEnd"/>
      <w:r w:rsidR="007A1935">
        <w:rPr>
          <w:sz w:val="28"/>
          <w:szCs w:val="28"/>
        </w:rPr>
        <w:t xml:space="preserve"> </w:t>
      </w:r>
      <w:r w:rsidR="00646D5A">
        <w:rPr>
          <w:sz w:val="27"/>
          <w:szCs w:val="27"/>
          <w:lang w:val="kk-KZ"/>
        </w:rPr>
        <w:t xml:space="preserve">о предоставлении права частной собственности на земельный участок </w:t>
      </w:r>
      <w:r w:rsidR="007A1935">
        <w:rPr>
          <w:sz w:val="28"/>
          <w:szCs w:val="36"/>
          <w:lang w:val="kk-KZ"/>
        </w:rPr>
        <w:t xml:space="preserve">на праве частной собственности </w:t>
      </w:r>
      <w:r w:rsidR="00646D5A">
        <w:rPr>
          <w:sz w:val="27"/>
          <w:szCs w:val="27"/>
          <w:lang w:val="kk-KZ"/>
        </w:rPr>
        <w:t>общей площадью 0,</w:t>
      </w:r>
      <w:r w:rsidR="007A1935">
        <w:rPr>
          <w:sz w:val="27"/>
          <w:szCs w:val="27"/>
          <w:lang w:val="kk-KZ"/>
        </w:rPr>
        <w:t>1</w:t>
      </w:r>
      <w:r w:rsidR="00646D5A">
        <w:rPr>
          <w:sz w:val="27"/>
          <w:szCs w:val="27"/>
          <w:lang w:val="kk-KZ"/>
        </w:rPr>
        <w:t xml:space="preserve"> га для </w:t>
      </w:r>
      <w:r w:rsidR="007A1935">
        <w:rPr>
          <w:sz w:val="27"/>
          <w:szCs w:val="27"/>
          <w:lang w:val="kk-KZ"/>
        </w:rPr>
        <w:t>обслуживания жилого дома в г. Тайынша ул. Конституции Казахстана, 259/2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Решили:</w:t>
      </w:r>
    </w:p>
    <w:p w:rsidR="007A1935" w:rsidRPr="00BA072D" w:rsidRDefault="00ED6B93" w:rsidP="007A1935">
      <w:pPr>
        <w:ind w:firstLine="708"/>
        <w:jc w:val="both"/>
        <w:rPr>
          <w:sz w:val="27"/>
          <w:szCs w:val="27"/>
          <w:lang w:val="kk-KZ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 </w:t>
      </w:r>
      <w:r w:rsidR="007A1935">
        <w:rPr>
          <w:sz w:val="28"/>
          <w:szCs w:val="36"/>
          <w:lang w:val="kk-KZ"/>
        </w:rPr>
        <w:t>г. Тайынша предоставить Садвокасову Сейт Бексултановичу земельный участок на праве частной собственности общей площадью 0,1 га для обслуживания жилого</w:t>
      </w:r>
      <w:r w:rsidR="0033402A">
        <w:rPr>
          <w:sz w:val="28"/>
          <w:szCs w:val="36"/>
          <w:lang w:val="kk-KZ"/>
        </w:rPr>
        <w:t xml:space="preserve"> дома</w:t>
      </w:r>
      <w:r w:rsidR="007A1935">
        <w:rPr>
          <w:sz w:val="28"/>
          <w:szCs w:val="36"/>
          <w:lang w:val="kk-KZ"/>
        </w:rPr>
        <w:t xml:space="preserve"> </w:t>
      </w:r>
      <w:r w:rsidR="007A1935">
        <w:rPr>
          <w:sz w:val="27"/>
          <w:szCs w:val="27"/>
          <w:lang w:val="kk-KZ"/>
        </w:rPr>
        <w:t>в г. Тайынша ул. Конституции Казахстана, 259/2</w:t>
      </w:r>
    </w:p>
    <w:p w:rsidR="00646D5A" w:rsidRPr="00BA072D" w:rsidRDefault="00646D5A" w:rsidP="00646D5A">
      <w:pPr>
        <w:ind w:firstLine="708"/>
        <w:jc w:val="both"/>
        <w:rPr>
          <w:sz w:val="27"/>
          <w:szCs w:val="27"/>
          <w:lang w:val="kk-KZ"/>
        </w:rPr>
      </w:pPr>
    </w:p>
    <w:p w:rsidR="008D6816" w:rsidRDefault="008D6816" w:rsidP="008D6816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13</w:t>
      </w:r>
      <w:r w:rsidRPr="00C9696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>
        <w:rPr>
          <w:b/>
          <w:sz w:val="28"/>
          <w:szCs w:val="28"/>
          <w:u w:val="single"/>
          <w:lang w:val="kk-KZ"/>
        </w:rPr>
        <w:t xml:space="preserve">Харина Валерия Степановича </w:t>
      </w:r>
      <w:r w:rsidRPr="003F70E8">
        <w:rPr>
          <w:b/>
          <w:sz w:val="28"/>
          <w:szCs w:val="28"/>
          <w:u w:val="single"/>
          <w:lang w:val="kk-KZ"/>
        </w:rPr>
        <w:t xml:space="preserve">о предоставлении </w:t>
      </w:r>
      <w:r w:rsidRPr="003F70E8">
        <w:rPr>
          <w:b/>
          <w:sz w:val="28"/>
          <w:szCs w:val="28"/>
          <w:u w:val="single"/>
        </w:rPr>
        <w:t>прав</w:t>
      </w:r>
      <w:r>
        <w:rPr>
          <w:b/>
          <w:sz w:val="28"/>
          <w:szCs w:val="28"/>
          <w:u w:val="single"/>
        </w:rPr>
        <w:t>а общей долевой собственности</w:t>
      </w:r>
      <w:r w:rsidRPr="00A06A99">
        <w:rPr>
          <w:b/>
          <w:sz w:val="28"/>
          <w:szCs w:val="28"/>
          <w:u w:val="single"/>
        </w:rPr>
        <w:t xml:space="preserve"> </w:t>
      </w:r>
      <w:r w:rsidRPr="003F70E8">
        <w:rPr>
          <w:b/>
          <w:sz w:val="28"/>
          <w:szCs w:val="28"/>
          <w:u w:val="single"/>
        </w:rPr>
        <w:t>на земельн</w:t>
      </w:r>
      <w:r>
        <w:rPr>
          <w:b/>
          <w:sz w:val="28"/>
          <w:szCs w:val="28"/>
          <w:u w:val="single"/>
        </w:rPr>
        <w:t>ый</w:t>
      </w:r>
      <w:r w:rsidRPr="003F70E8">
        <w:rPr>
          <w:b/>
          <w:sz w:val="28"/>
          <w:szCs w:val="28"/>
          <w:u w:val="single"/>
        </w:rPr>
        <w:t xml:space="preserve"> участ</w:t>
      </w:r>
      <w:r>
        <w:rPr>
          <w:b/>
          <w:sz w:val="28"/>
          <w:szCs w:val="28"/>
          <w:u w:val="single"/>
        </w:rPr>
        <w:t>ок.</w:t>
      </w:r>
    </w:p>
    <w:p w:rsidR="008D6816" w:rsidRPr="00C96964" w:rsidRDefault="008D6816" w:rsidP="008D6816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</w:t>
      </w:r>
      <w:r>
        <w:rPr>
          <w:u w:val="single"/>
        </w:rPr>
        <w:t xml:space="preserve">за предоставление общей </w:t>
      </w:r>
      <w:r w:rsidR="00B71F4B">
        <w:rPr>
          <w:u w:val="single"/>
        </w:rPr>
        <w:t>долевой</w:t>
      </w:r>
      <w:r>
        <w:rPr>
          <w:u w:val="single"/>
        </w:rPr>
        <w:t xml:space="preserve"> собственности</w:t>
      </w:r>
      <w:r w:rsidRPr="0050504C">
        <w:rPr>
          <w:sz w:val="28"/>
          <w:szCs w:val="28"/>
        </w:rPr>
        <w:t xml:space="preserve"> </w:t>
      </w:r>
      <w:r w:rsidRPr="0050504C">
        <w:rPr>
          <w:u w:val="single"/>
        </w:rPr>
        <w:t>на земельный участок</w:t>
      </w:r>
      <w:r w:rsidRPr="00C96964">
        <w:rPr>
          <w:u w:val="single"/>
          <w:lang w:val="kk-KZ"/>
        </w:rPr>
        <w:t>.</w:t>
      </w:r>
    </w:p>
    <w:p w:rsidR="008D6816" w:rsidRPr="00BA072D" w:rsidRDefault="008D6816" w:rsidP="008D6816">
      <w:pPr>
        <w:ind w:firstLine="708"/>
        <w:jc w:val="both"/>
        <w:rPr>
          <w:sz w:val="27"/>
          <w:szCs w:val="27"/>
          <w:lang w:val="kk-KZ"/>
        </w:rPr>
      </w:pPr>
      <w:r w:rsidRPr="005956A2">
        <w:rPr>
          <w:sz w:val="28"/>
          <w:szCs w:val="28"/>
        </w:rPr>
        <w:t>Заявление</w:t>
      </w:r>
      <w:r>
        <w:rPr>
          <w:sz w:val="28"/>
          <w:szCs w:val="28"/>
        </w:rPr>
        <w:t xml:space="preserve"> Харина Валерия Степановича о </w:t>
      </w:r>
      <w:r>
        <w:rPr>
          <w:sz w:val="27"/>
          <w:szCs w:val="27"/>
          <w:lang w:val="kk-KZ"/>
        </w:rPr>
        <w:t>предоставлении права общей долевой собственности на земельный участок общей площадью 0,0960, выделить долю 0,0240 га для обслуживания жилого дома в г. Тайынша ул. Зебницкого, 212/4</w:t>
      </w:r>
    </w:p>
    <w:p w:rsidR="008D6816" w:rsidRPr="00C96964" w:rsidRDefault="008D6816" w:rsidP="008D6816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 xml:space="preserve"> Решили:</w:t>
      </w:r>
    </w:p>
    <w:p w:rsidR="00B71F4B" w:rsidRPr="00BA072D" w:rsidRDefault="008D6816" w:rsidP="00B71F4B">
      <w:pPr>
        <w:ind w:firstLine="708"/>
        <w:jc w:val="both"/>
        <w:rPr>
          <w:sz w:val="27"/>
          <w:szCs w:val="27"/>
          <w:lang w:val="kk-KZ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 </w:t>
      </w:r>
      <w:r>
        <w:rPr>
          <w:sz w:val="28"/>
          <w:szCs w:val="36"/>
          <w:lang w:val="kk-KZ"/>
        </w:rPr>
        <w:t xml:space="preserve">г. Тайынша предоставить </w:t>
      </w:r>
      <w:r w:rsidR="00B71F4B">
        <w:rPr>
          <w:sz w:val="28"/>
          <w:szCs w:val="36"/>
          <w:lang w:val="kk-KZ"/>
        </w:rPr>
        <w:t xml:space="preserve">Харину Валерию Степановичу </w:t>
      </w:r>
      <w:r>
        <w:rPr>
          <w:sz w:val="28"/>
          <w:szCs w:val="36"/>
          <w:lang w:val="kk-KZ"/>
        </w:rPr>
        <w:t xml:space="preserve"> </w:t>
      </w:r>
      <w:r w:rsidR="00B71F4B">
        <w:rPr>
          <w:sz w:val="27"/>
          <w:szCs w:val="27"/>
          <w:lang w:val="kk-KZ"/>
        </w:rPr>
        <w:t>право общей долевой собственности на земельный участок общей площадью 0,0960,  доля 0,0240 га, для обслуживания жилого дома в г. Тайынша ул. Зебницкого, 212/4</w:t>
      </w:r>
    </w:p>
    <w:p w:rsidR="00ED6B93" w:rsidRPr="008D6816" w:rsidRDefault="00ED6B93" w:rsidP="00ED6B93">
      <w:pPr>
        <w:ind w:firstLine="708"/>
        <w:jc w:val="both"/>
        <w:rPr>
          <w:sz w:val="28"/>
          <w:szCs w:val="36"/>
          <w:lang w:val="kk-KZ"/>
        </w:rPr>
      </w:pPr>
    </w:p>
    <w:p w:rsidR="00B71F4B" w:rsidRDefault="00B71F4B" w:rsidP="00B71F4B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14</w:t>
      </w:r>
      <w:r w:rsidRPr="00C9696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>
        <w:rPr>
          <w:b/>
          <w:sz w:val="28"/>
          <w:szCs w:val="28"/>
          <w:u w:val="single"/>
          <w:lang w:val="kk-KZ"/>
        </w:rPr>
        <w:t xml:space="preserve">Поповой Ирины Яковлевны </w:t>
      </w:r>
      <w:r w:rsidRPr="003F70E8">
        <w:rPr>
          <w:b/>
          <w:sz w:val="28"/>
          <w:szCs w:val="28"/>
          <w:u w:val="single"/>
          <w:lang w:val="kk-KZ"/>
        </w:rPr>
        <w:t xml:space="preserve">о предоставлении </w:t>
      </w:r>
      <w:r w:rsidRPr="003F70E8">
        <w:rPr>
          <w:b/>
          <w:sz w:val="28"/>
          <w:szCs w:val="28"/>
          <w:u w:val="single"/>
        </w:rPr>
        <w:t>прав</w:t>
      </w:r>
      <w:r>
        <w:rPr>
          <w:b/>
          <w:sz w:val="28"/>
          <w:szCs w:val="28"/>
          <w:u w:val="single"/>
        </w:rPr>
        <w:t>а общей совместной собственности</w:t>
      </w:r>
      <w:r w:rsidRPr="00A06A99">
        <w:rPr>
          <w:b/>
          <w:sz w:val="28"/>
          <w:szCs w:val="28"/>
          <w:u w:val="single"/>
        </w:rPr>
        <w:t xml:space="preserve"> </w:t>
      </w:r>
      <w:r w:rsidRPr="003F70E8">
        <w:rPr>
          <w:b/>
          <w:sz w:val="28"/>
          <w:szCs w:val="28"/>
          <w:u w:val="single"/>
        </w:rPr>
        <w:t>на земельн</w:t>
      </w:r>
      <w:r>
        <w:rPr>
          <w:b/>
          <w:sz w:val="28"/>
          <w:szCs w:val="28"/>
          <w:u w:val="single"/>
        </w:rPr>
        <w:t>ый</w:t>
      </w:r>
      <w:r w:rsidRPr="003F70E8">
        <w:rPr>
          <w:b/>
          <w:sz w:val="28"/>
          <w:szCs w:val="28"/>
          <w:u w:val="single"/>
        </w:rPr>
        <w:t xml:space="preserve"> участ</w:t>
      </w:r>
      <w:r>
        <w:rPr>
          <w:b/>
          <w:sz w:val="28"/>
          <w:szCs w:val="28"/>
          <w:u w:val="single"/>
        </w:rPr>
        <w:t>ок.</w:t>
      </w:r>
    </w:p>
    <w:p w:rsidR="00B71F4B" w:rsidRPr="00C96964" w:rsidRDefault="00B71F4B" w:rsidP="00B71F4B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</w:t>
      </w:r>
      <w:r>
        <w:rPr>
          <w:u w:val="single"/>
        </w:rPr>
        <w:t>за предоставление общей совместной собственности</w:t>
      </w:r>
      <w:r w:rsidRPr="0050504C">
        <w:rPr>
          <w:sz w:val="28"/>
          <w:szCs w:val="28"/>
        </w:rPr>
        <w:t xml:space="preserve"> </w:t>
      </w:r>
      <w:r w:rsidRPr="0050504C">
        <w:rPr>
          <w:u w:val="single"/>
        </w:rPr>
        <w:t>на земельный участок</w:t>
      </w:r>
      <w:r w:rsidRPr="00C96964">
        <w:rPr>
          <w:u w:val="single"/>
          <w:lang w:val="kk-KZ"/>
        </w:rPr>
        <w:t>.</w:t>
      </w:r>
    </w:p>
    <w:p w:rsidR="00B71F4B" w:rsidRDefault="00B71F4B" w:rsidP="00B71F4B">
      <w:pPr>
        <w:ind w:firstLine="708"/>
        <w:jc w:val="both"/>
        <w:rPr>
          <w:sz w:val="27"/>
          <w:szCs w:val="27"/>
          <w:lang w:val="kk-KZ"/>
        </w:rPr>
      </w:pPr>
      <w:r w:rsidRPr="005956A2">
        <w:rPr>
          <w:sz w:val="28"/>
          <w:szCs w:val="28"/>
        </w:rPr>
        <w:t>Заявление</w:t>
      </w:r>
      <w:r>
        <w:rPr>
          <w:sz w:val="28"/>
          <w:szCs w:val="28"/>
        </w:rPr>
        <w:t xml:space="preserve"> Поповой Ирины Яковлевны о </w:t>
      </w:r>
      <w:r>
        <w:rPr>
          <w:sz w:val="27"/>
          <w:szCs w:val="27"/>
          <w:lang w:val="kk-KZ"/>
        </w:rPr>
        <w:t xml:space="preserve">предоставлении права общей совместной </w:t>
      </w:r>
      <w:r w:rsidR="0033402A">
        <w:rPr>
          <w:sz w:val="27"/>
          <w:szCs w:val="27"/>
          <w:lang w:val="kk-KZ"/>
        </w:rPr>
        <w:t>собственности</w:t>
      </w:r>
      <w:r>
        <w:rPr>
          <w:sz w:val="27"/>
          <w:szCs w:val="27"/>
          <w:lang w:val="kk-KZ"/>
        </w:rPr>
        <w:t xml:space="preserve"> на земельный участок общей площадью 0,24 га для обслуживания жилого дома и ведения личного подсобного хозяйства в с. Новодворовка ул. </w:t>
      </w:r>
      <w:proofErr w:type="gramStart"/>
      <w:r>
        <w:rPr>
          <w:sz w:val="27"/>
          <w:szCs w:val="27"/>
          <w:lang w:val="kk-KZ"/>
        </w:rPr>
        <w:t>Школьная</w:t>
      </w:r>
      <w:proofErr w:type="gramEnd"/>
      <w:r>
        <w:rPr>
          <w:sz w:val="27"/>
          <w:szCs w:val="27"/>
          <w:lang w:val="kk-KZ"/>
        </w:rPr>
        <w:t>, 63</w:t>
      </w:r>
    </w:p>
    <w:p w:rsidR="00B71F4B" w:rsidRPr="00C96964" w:rsidRDefault="00B71F4B" w:rsidP="00B71F4B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>Решили:</w:t>
      </w:r>
    </w:p>
    <w:p w:rsidR="0001515A" w:rsidRDefault="00B71F4B" w:rsidP="0001515A">
      <w:pPr>
        <w:ind w:firstLine="708"/>
        <w:jc w:val="both"/>
        <w:rPr>
          <w:sz w:val="27"/>
          <w:szCs w:val="27"/>
          <w:lang w:val="kk-KZ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 </w:t>
      </w:r>
      <w:r>
        <w:rPr>
          <w:sz w:val="28"/>
          <w:szCs w:val="36"/>
          <w:lang w:val="kk-KZ"/>
        </w:rPr>
        <w:t xml:space="preserve">Яснополянского сельского округа предоставить Поповой Ирине Яковлевне, Попову Виталию Викторовичу </w:t>
      </w:r>
      <w:r>
        <w:rPr>
          <w:sz w:val="27"/>
          <w:szCs w:val="27"/>
          <w:lang w:val="kk-KZ"/>
        </w:rPr>
        <w:t xml:space="preserve">право общей </w:t>
      </w:r>
      <w:r w:rsidR="0001515A">
        <w:rPr>
          <w:sz w:val="27"/>
          <w:szCs w:val="27"/>
          <w:lang w:val="kk-KZ"/>
        </w:rPr>
        <w:t>совместной</w:t>
      </w:r>
      <w:r>
        <w:rPr>
          <w:sz w:val="27"/>
          <w:szCs w:val="27"/>
          <w:lang w:val="kk-KZ"/>
        </w:rPr>
        <w:t xml:space="preserve"> </w:t>
      </w:r>
      <w:r w:rsidR="0033402A">
        <w:rPr>
          <w:sz w:val="27"/>
          <w:szCs w:val="27"/>
          <w:lang w:val="kk-KZ"/>
        </w:rPr>
        <w:t>собственности</w:t>
      </w:r>
      <w:r>
        <w:rPr>
          <w:sz w:val="27"/>
          <w:szCs w:val="27"/>
          <w:lang w:val="kk-KZ"/>
        </w:rPr>
        <w:t xml:space="preserve"> на земельный участок общей </w:t>
      </w:r>
      <w:r w:rsidR="0001515A">
        <w:rPr>
          <w:sz w:val="27"/>
          <w:szCs w:val="27"/>
          <w:lang w:val="kk-KZ"/>
        </w:rPr>
        <w:t xml:space="preserve">площадью </w:t>
      </w:r>
      <w:r>
        <w:rPr>
          <w:sz w:val="27"/>
          <w:szCs w:val="27"/>
          <w:lang w:val="kk-KZ"/>
        </w:rPr>
        <w:t xml:space="preserve">0,24 га, </w:t>
      </w:r>
      <w:r w:rsidR="0001515A">
        <w:rPr>
          <w:sz w:val="27"/>
          <w:szCs w:val="27"/>
          <w:lang w:val="kk-KZ"/>
        </w:rPr>
        <w:t>для обслуживания жилого дома и ведения личного подсобного хозяйства в с. Новодворовка ул. Школьная, 63</w:t>
      </w:r>
    </w:p>
    <w:p w:rsidR="00ED6B93" w:rsidRDefault="00ED6B93" w:rsidP="00547225">
      <w:pPr>
        <w:ind w:firstLine="708"/>
        <w:jc w:val="both"/>
        <w:rPr>
          <w:sz w:val="28"/>
          <w:szCs w:val="28"/>
        </w:rPr>
      </w:pPr>
    </w:p>
    <w:p w:rsidR="00830028" w:rsidRDefault="00830028" w:rsidP="00830028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15</w:t>
      </w:r>
      <w:r w:rsidRPr="00C9696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>
        <w:rPr>
          <w:b/>
          <w:sz w:val="28"/>
          <w:szCs w:val="28"/>
          <w:u w:val="single"/>
          <w:lang w:val="kk-KZ"/>
        </w:rPr>
        <w:t>НАО «Государственная корпорация «Правительство для граждан» о предоставлении права частной собственности на з</w:t>
      </w:r>
      <w:proofErr w:type="spellStart"/>
      <w:r w:rsidRPr="003F70E8">
        <w:rPr>
          <w:b/>
          <w:sz w:val="28"/>
          <w:szCs w:val="28"/>
          <w:u w:val="single"/>
        </w:rPr>
        <w:t>емельн</w:t>
      </w:r>
      <w:r>
        <w:rPr>
          <w:b/>
          <w:sz w:val="28"/>
          <w:szCs w:val="28"/>
          <w:u w:val="single"/>
        </w:rPr>
        <w:t>ый</w:t>
      </w:r>
      <w:proofErr w:type="spellEnd"/>
      <w:r w:rsidRPr="003F70E8">
        <w:rPr>
          <w:b/>
          <w:sz w:val="28"/>
          <w:szCs w:val="28"/>
          <w:u w:val="single"/>
        </w:rPr>
        <w:t xml:space="preserve"> участ</w:t>
      </w:r>
      <w:r>
        <w:rPr>
          <w:b/>
          <w:sz w:val="28"/>
          <w:szCs w:val="28"/>
          <w:u w:val="single"/>
        </w:rPr>
        <w:t>ок.</w:t>
      </w:r>
    </w:p>
    <w:p w:rsidR="00830028" w:rsidRPr="00C96964" w:rsidRDefault="00830028" w:rsidP="00830028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</w:t>
      </w:r>
      <w:r>
        <w:rPr>
          <w:u w:val="single"/>
        </w:rPr>
        <w:t>за</w:t>
      </w:r>
      <w:r w:rsidR="00C10239">
        <w:rPr>
          <w:u w:val="single"/>
        </w:rPr>
        <w:t xml:space="preserve"> отказ в </w:t>
      </w:r>
      <w:r w:rsidR="00C10239" w:rsidRPr="00C10239">
        <w:rPr>
          <w:u w:val="single"/>
        </w:rPr>
        <w:t>предоставлении</w:t>
      </w:r>
      <w:r>
        <w:rPr>
          <w:u w:val="single"/>
        </w:rPr>
        <w:t xml:space="preserve"> общей совместной собственности</w:t>
      </w:r>
      <w:r w:rsidRPr="0050504C">
        <w:rPr>
          <w:sz w:val="28"/>
          <w:szCs w:val="28"/>
        </w:rPr>
        <w:t xml:space="preserve"> </w:t>
      </w:r>
      <w:r w:rsidRPr="0050504C">
        <w:rPr>
          <w:u w:val="single"/>
        </w:rPr>
        <w:t>на земельный участок</w:t>
      </w:r>
      <w:r w:rsidRPr="00C96964">
        <w:rPr>
          <w:u w:val="single"/>
          <w:lang w:val="kk-KZ"/>
        </w:rPr>
        <w:t>.</w:t>
      </w:r>
    </w:p>
    <w:p w:rsidR="00830028" w:rsidRDefault="00830028" w:rsidP="00830028">
      <w:pPr>
        <w:ind w:firstLine="708"/>
        <w:jc w:val="both"/>
        <w:rPr>
          <w:sz w:val="28"/>
          <w:szCs w:val="28"/>
        </w:rPr>
      </w:pPr>
      <w:r w:rsidRPr="005956A2">
        <w:rPr>
          <w:sz w:val="28"/>
          <w:szCs w:val="28"/>
        </w:rPr>
        <w:t>Заявление</w:t>
      </w:r>
      <w:r>
        <w:rPr>
          <w:sz w:val="28"/>
          <w:szCs w:val="28"/>
        </w:rPr>
        <w:t xml:space="preserve"> </w:t>
      </w:r>
      <w:r w:rsidRPr="00830028">
        <w:rPr>
          <w:sz w:val="28"/>
          <w:szCs w:val="28"/>
          <w:lang w:val="kk-KZ"/>
        </w:rPr>
        <w:t>НАО «Государственная корпорация «Правительство для граждан» о предоставлении права частной собственности</w:t>
      </w:r>
      <w:r>
        <w:rPr>
          <w:sz w:val="28"/>
          <w:szCs w:val="28"/>
          <w:lang w:val="kk-KZ"/>
        </w:rPr>
        <w:t xml:space="preserve"> безвозмездно</w:t>
      </w:r>
      <w:r w:rsidRPr="00830028">
        <w:rPr>
          <w:sz w:val="28"/>
          <w:szCs w:val="28"/>
          <w:lang w:val="kk-KZ"/>
        </w:rPr>
        <w:t xml:space="preserve"> на </w:t>
      </w:r>
      <w:r w:rsidRPr="00830028">
        <w:rPr>
          <w:sz w:val="28"/>
          <w:szCs w:val="28"/>
        </w:rPr>
        <w:t>земельный участок о</w:t>
      </w:r>
      <w:r>
        <w:rPr>
          <w:sz w:val="28"/>
          <w:szCs w:val="28"/>
        </w:rPr>
        <w:t xml:space="preserve">риентировочной площадью 0,2203 га для размещения административного здания в г. </w:t>
      </w:r>
      <w:proofErr w:type="spellStart"/>
      <w:r>
        <w:rPr>
          <w:sz w:val="28"/>
          <w:szCs w:val="28"/>
        </w:rPr>
        <w:t>Тайынша</w:t>
      </w:r>
      <w:proofErr w:type="spellEnd"/>
      <w:r>
        <w:rPr>
          <w:sz w:val="28"/>
          <w:szCs w:val="28"/>
        </w:rPr>
        <w:t xml:space="preserve"> ул. Астана, 166</w:t>
      </w:r>
    </w:p>
    <w:p w:rsidR="00830028" w:rsidRPr="00C96964" w:rsidRDefault="00830028" w:rsidP="00830028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>Решили:</w:t>
      </w:r>
    </w:p>
    <w:p w:rsidR="00C10239" w:rsidRPr="00FF7ED8" w:rsidRDefault="00830028" w:rsidP="00C10239">
      <w:pPr>
        <w:ind w:firstLine="708"/>
        <w:jc w:val="both"/>
        <w:rPr>
          <w:i/>
          <w:sz w:val="28"/>
          <w:szCs w:val="28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 </w:t>
      </w:r>
      <w:r w:rsidR="00C10239">
        <w:rPr>
          <w:sz w:val="28"/>
          <w:szCs w:val="36"/>
          <w:lang w:val="kk-KZ"/>
        </w:rPr>
        <w:t xml:space="preserve">г. Тайынша отказать </w:t>
      </w:r>
      <w:r w:rsidR="00C10239" w:rsidRPr="00830028">
        <w:rPr>
          <w:sz w:val="28"/>
          <w:szCs w:val="28"/>
          <w:lang w:val="kk-KZ"/>
        </w:rPr>
        <w:t xml:space="preserve">НАО «Государственная корпорация «Правительство для граждан» </w:t>
      </w:r>
      <w:r w:rsidR="00C10239">
        <w:rPr>
          <w:sz w:val="28"/>
          <w:szCs w:val="28"/>
          <w:lang w:val="kk-KZ"/>
        </w:rPr>
        <w:t>в</w:t>
      </w:r>
      <w:r w:rsidR="00C10239" w:rsidRPr="00830028">
        <w:rPr>
          <w:sz w:val="28"/>
          <w:szCs w:val="28"/>
          <w:lang w:val="kk-KZ"/>
        </w:rPr>
        <w:t xml:space="preserve"> предоставлении </w:t>
      </w:r>
      <w:r w:rsidR="00FF7ED8">
        <w:rPr>
          <w:sz w:val="28"/>
          <w:szCs w:val="28"/>
          <w:lang w:val="kk-KZ"/>
        </w:rPr>
        <w:t>безвозмездно</w:t>
      </w:r>
      <w:r w:rsidR="00FF7ED8" w:rsidRPr="00830028">
        <w:rPr>
          <w:sz w:val="28"/>
          <w:szCs w:val="28"/>
          <w:lang w:val="kk-KZ"/>
        </w:rPr>
        <w:t xml:space="preserve"> </w:t>
      </w:r>
      <w:r w:rsidR="00C10239" w:rsidRPr="00830028">
        <w:rPr>
          <w:sz w:val="28"/>
          <w:szCs w:val="28"/>
          <w:lang w:val="kk-KZ"/>
        </w:rPr>
        <w:t>права частной собственности</w:t>
      </w:r>
      <w:r w:rsidR="00C10239">
        <w:rPr>
          <w:sz w:val="28"/>
          <w:szCs w:val="28"/>
          <w:lang w:val="kk-KZ"/>
        </w:rPr>
        <w:t xml:space="preserve"> </w:t>
      </w:r>
      <w:r w:rsidR="00C10239" w:rsidRPr="00830028">
        <w:rPr>
          <w:sz w:val="28"/>
          <w:szCs w:val="28"/>
          <w:lang w:val="kk-KZ"/>
        </w:rPr>
        <w:t xml:space="preserve">на </w:t>
      </w:r>
      <w:r w:rsidR="00C10239" w:rsidRPr="00830028">
        <w:rPr>
          <w:sz w:val="28"/>
          <w:szCs w:val="28"/>
        </w:rPr>
        <w:t>земельный участок о</w:t>
      </w:r>
      <w:r w:rsidR="00C10239">
        <w:rPr>
          <w:sz w:val="28"/>
          <w:szCs w:val="28"/>
        </w:rPr>
        <w:t xml:space="preserve">риентировочной площадью 0,2203 га для размещения административного здания в г. </w:t>
      </w:r>
      <w:proofErr w:type="spellStart"/>
      <w:r w:rsidR="00C10239">
        <w:rPr>
          <w:sz w:val="28"/>
          <w:szCs w:val="28"/>
        </w:rPr>
        <w:t>Тайынша</w:t>
      </w:r>
      <w:proofErr w:type="spellEnd"/>
      <w:r w:rsidR="00C10239">
        <w:rPr>
          <w:sz w:val="28"/>
          <w:szCs w:val="28"/>
        </w:rPr>
        <w:t xml:space="preserve"> ул. Астана, 166 в </w:t>
      </w:r>
      <w:r w:rsidR="00FF7ED8">
        <w:rPr>
          <w:sz w:val="28"/>
          <w:szCs w:val="28"/>
        </w:rPr>
        <w:t>соответствии</w:t>
      </w:r>
      <w:r w:rsidR="0093599E">
        <w:rPr>
          <w:sz w:val="28"/>
          <w:szCs w:val="28"/>
        </w:rPr>
        <w:t xml:space="preserve"> с п.1 ст. 47 Земельного Кодекса Республики Казахстан </w:t>
      </w:r>
      <w:r w:rsidR="00FF7ED8" w:rsidRPr="00FF7ED8">
        <w:rPr>
          <w:i/>
          <w:sz w:val="28"/>
          <w:szCs w:val="28"/>
        </w:rPr>
        <w:t>«Предоставление земельных участков, находящихся в государственной собственности, в собственности граждан и негосударственных юридических лиц, имеющих право на приобретение земельных участков в частную собственность, осуществляется на возмездной основе».</w:t>
      </w:r>
      <w:r w:rsidR="00C10239" w:rsidRPr="00FF7ED8">
        <w:rPr>
          <w:i/>
          <w:sz w:val="28"/>
          <w:szCs w:val="28"/>
        </w:rPr>
        <w:t xml:space="preserve"> </w:t>
      </w:r>
    </w:p>
    <w:p w:rsidR="004D04A8" w:rsidRPr="00C10239" w:rsidRDefault="004D04A8" w:rsidP="00830028">
      <w:pPr>
        <w:ind w:firstLine="708"/>
        <w:jc w:val="both"/>
        <w:rPr>
          <w:sz w:val="27"/>
          <w:szCs w:val="27"/>
        </w:rPr>
      </w:pPr>
    </w:p>
    <w:p w:rsidR="004D04A8" w:rsidRDefault="004D04A8" w:rsidP="004D04A8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 xml:space="preserve">16. </w:t>
      </w:r>
      <w:r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>
        <w:rPr>
          <w:b/>
          <w:sz w:val="28"/>
          <w:szCs w:val="28"/>
          <w:u w:val="single"/>
          <w:lang w:val="kk-KZ"/>
        </w:rPr>
        <w:t xml:space="preserve">Гром Сергея Николаевича </w:t>
      </w:r>
      <w:r w:rsidRPr="003F70E8">
        <w:rPr>
          <w:b/>
          <w:sz w:val="28"/>
          <w:szCs w:val="28"/>
          <w:u w:val="single"/>
          <w:lang w:val="kk-KZ"/>
        </w:rPr>
        <w:t>о</w:t>
      </w:r>
      <w:r>
        <w:rPr>
          <w:b/>
          <w:sz w:val="28"/>
          <w:szCs w:val="28"/>
          <w:u w:val="single"/>
          <w:lang w:val="kk-KZ"/>
        </w:rPr>
        <w:t>б измененими целевого назначения</w:t>
      </w:r>
      <w:r w:rsidRPr="003F70E8">
        <w:rPr>
          <w:b/>
          <w:sz w:val="28"/>
          <w:szCs w:val="28"/>
          <w:u w:val="single"/>
          <w:lang w:val="kk-KZ"/>
        </w:rPr>
        <w:t xml:space="preserve"> </w:t>
      </w:r>
      <w:r w:rsidRPr="003F70E8">
        <w:rPr>
          <w:b/>
          <w:sz w:val="28"/>
          <w:szCs w:val="28"/>
          <w:u w:val="single"/>
        </w:rPr>
        <w:t>земельного участка</w:t>
      </w:r>
    </w:p>
    <w:p w:rsidR="004D04A8" w:rsidRPr="00C96964" w:rsidRDefault="004D04A8" w:rsidP="004D04A8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проголосовали </w:t>
      </w:r>
      <w:r>
        <w:rPr>
          <w:u w:val="single"/>
        </w:rPr>
        <w:t>за</w:t>
      </w:r>
      <w:r w:rsidRPr="00C96964">
        <w:rPr>
          <w:u w:val="single"/>
        </w:rPr>
        <w:t xml:space="preserve"> </w:t>
      </w:r>
      <w:r>
        <w:rPr>
          <w:u w:val="single"/>
        </w:rPr>
        <w:t>изменение целевого назначения</w:t>
      </w:r>
      <w:r w:rsidRPr="0050504C">
        <w:rPr>
          <w:u w:val="single"/>
        </w:rPr>
        <w:t xml:space="preserve"> земельн</w:t>
      </w:r>
      <w:r>
        <w:rPr>
          <w:u w:val="single"/>
        </w:rPr>
        <w:t>ого</w:t>
      </w:r>
      <w:r w:rsidRPr="0050504C">
        <w:rPr>
          <w:u w:val="single"/>
        </w:rPr>
        <w:t xml:space="preserve"> участ</w:t>
      </w:r>
      <w:r>
        <w:rPr>
          <w:u w:val="single"/>
        </w:rPr>
        <w:t>ка</w:t>
      </w:r>
      <w:r w:rsidRPr="00C96964">
        <w:rPr>
          <w:u w:val="single"/>
          <w:lang w:val="kk-KZ"/>
        </w:rPr>
        <w:t>.</w:t>
      </w:r>
    </w:p>
    <w:p w:rsidR="004D04A8" w:rsidRDefault="004D04A8" w:rsidP="004D04A8">
      <w:pPr>
        <w:ind w:firstLine="708"/>
        <w:jc w:val="both"/>
        <w:rPr>
          <w:sz w:val="27"/>
          <w:szCs w:val="27"/>
          <w:lang w:val="kk-KZ"/>
        </w:rPr>
      </w:pPr>
      <w:r w:rsidRPr="00F005FE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>Гром Сергея Николаевича</w:t>
      </w:r>
      <w:r>
        <w:rPr>
          <w:sz w:val="27"/>
          <w:szCs w:val="27"/>
          <w:lang w:val="kk-KZ"/>
        </w:rPr>
        <w:t xml:space="preserve"> </w:t>
      </w:r>
      <w:r w:rsidRPr="00F005FE">
        <w:rPr>
          <w:sz w:val="27"/>
          <w:szCs w:val="27"/>
          <w:lang w:val="kk-KZ"/>
        </w:rPr>
        <w:t>о</w:t>
      </w:r>
      <w:r>
        <w:rPr>
          <w:sz w:val="27"/>
          <w:szCs w:val="27"/>
          <w:lang w:val="kk-KZ"/>
        </w:rPr>
        <w:t xml:space="preserve">б изменении целевого назначения земельного участка </w:t>
      </w:r>
      <w:r w:rsidRPr="00F005FE">
        <w:rPr>
          <w:sz w:val="27"/>
          <w:szCs w:val="27"/>
          <w:lang w:val="kk-KZ"/>
        </w:rPr>
        <w:t xml:space="preserve"> предоставлен</w:t>
      </w:r>
      <w:r>
        <w:rPr>
          <w:sz w:val="27"/>
          <w:szCs w:val="27"/>
          <w:lang w:val="kk-KZ"/>
        </w:rPr>
        <w:t xml:space="preserve">ного ранее «для обслуживания автостанции» на «для обслуживания шестиквартирного жилого дома»  на </w:t>
      </w:r>
      <w:r w:rsidRPr="00F005FE">
        <w:rPr>
          <w:sz w:val="27"/>
          <w:szCs w:val="27"/>
          <w:lang w:val="kk-KZ"/>
        </w:rPr>
        <w:t>прав</w:t>
      </w:r>
      <w:r>
        <w:rPr>
          <w:sz w:val="27"/>
          <w:szCs w:val="27"/>
          <w:lang w:val="kk-KZ"/>
        </w:rPr>
        <w:t xml:space="preserve">е частной собственности </w:t>
      </w:r>
      <w:r w:rsidRPr="00BA072D">
        <w:rPr>
          <w:sz w:val="27"/>
          <w:szCs w:val="27"/>
        </w:rPr>
        <w:t xml:space="preserve"> </w:t>
      </w:r>
      <w:r>
        <w:rPr>
          <w:sz w:val="27"/>
          <w:szCs w:val="27"/>
          <w:lang w:val="kk-KZ"/>
        </w:rPr>
        <w:t>общей площадью 0,2382 г</w:t>
      </w:r>
      <w:r w:rsidRPr="00BA072D">
        <w:rPr>
          <w:sz w:val="27"/>
          <w:szCs w:val="27"/>
          <w:lang w:val="kk-KZ"/>
        </w:rPr>
        <w:t xml:space="preserve">а по адресу </w:t>
      </w:r>
      <w:r>
        <w:rPr>
          <w:sz w:val="27"/>
          <w:szCs w:val="27"/>
          <w:lang w:val="kk-KZ"/>
        </w:rPr>
        <w:t>г. Тайынша мкр. Железнодорожный, 11</w:t>
      </w:r>
    </w:p>
    <w:p w:rsidR="004D04A8" w:rsidRPr="00F005FE" w:rsidRDefault="004D04A8" w:rsidP="004D04A8">
      <w:pPr>
        <w:ind w:firstLine="708"/>
        <w:jc w:val="both"/>
        <w:rPr>
          <w:sz w:val="28"/>
          <w:szCs w:val="28"/>
          <w:lang w:val="kk-KZ"/>
        </w:rPr>
      </w:pPr>
      <w:r w:rsidRPr="00F005FE">
        <w:rPr>
          <w:b/>
          <w:sz w:val="28"/>
          <w:szCs w:val="28"/>
        </w:rPr>
        <w:t>Решили:</w:t>
      </w:r>
    </w:p>
    <w:p w:rsidR="004D04A8" w:rsidRDefault="004D04A8" w:rsidP="004D04A8">
      <w:pPr>
        <w:ind w:firstLine="708"/>
        <w:jc w:val="both"/>
        <w:rPr>
          <w:sz w:val="27"/>
          <w:szCs w:val="27"/>
          <w:lang w:val="kk-KZ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</w:t>
      </w:r>
      <w:r>
        <w:rPr>
          <w:sz w:val="28"/>
          <w:szCs w:val="36"/>
          <w:lang w:val="kk-KZ"/>
        </w:rPr>
        <w:t xml:space="preserve"> г. Тайынша изменить Гром Сергею Николаевичу </w:t>
      </w:r>
      <w:r>
        <w:rPr>
          <w:sz w:val="27"/>
          <w:szCs w:val="27"/>
          <w:lang w:val="kk-KZ"/>
        </w:rPr>
        <w:t xml:space="preserve">целевое назначение земельного участка </w:t>
      </w:r>
      <w:r w:rsidRPr="00F005FE">
        <w:rPr>
          <w:sz w:val="27"/>
          <w:szCs w:val="27"/>
          <w:lang w:val="kk-KZ"/>
        </w:rPr>
        <w:t xml:space="preserve"> предоставлен</w:t>
      </w:r>
      <w:r>
        <w:rPr>
          <w:sz w:val="27"/>
          <w:szCs w:val="27"/>
          <w:lang w:val="kk-KZ"/>
        </w:rPr>
        <w:t xml:space="preserve">ного ранее «для обслуживания автостанции» на «для обслуживания шестиквартирного жилого дома»  на </w:t>
      </w:r>
      <w:r w:rsidRPr="00F005FE">
        <w:rPr>
          <w:sz w:val="27"/>
          <w:szCs w:val="27"/>
          <w:lang w:val="kk-KZ"/>
        </w:rPr>
        <w:t>прав</w:t>
      </w:r>
      <w:r>
        <w:rPr>
          <w:sz w:val="27"/>
          <w:szCs w:val="27"/>
          <w:lang w:val="kk-KZ"/>
        </w:rPr>
        <w:t xml:space="preserve">е частной собственности </w:t>
      </w:r>
      <w:r w:rsidRPr="00BA072D">
        <w:rPr>
          <w:sz w:val="27"/>
          <w:szCs w:val="27"/>
        </w:rPr>
        <w:t xml:space="preserve"> </w:t>
      </w:r>
      <w:r>
        <w:rPr>
          <w:sz w:val="27"/>
          <w:szCs w:val="27"/>
          <w:lang w:val="kk-KZ"/>
        </w:rPr>
        <w:t>общей площадью 0,2382 г</w:t>
      </w:r>
      <w:r w:rsidRPr="00BA072D">
        <w:rPr>
          <w:sz w:val="27"/>
          <w:szCs w:val="27"/>
          <w:lang w:val="kk-KZ"/>
        </w:rPr>
        <w:t xml:space="preserve">а по адресу </w:t>
      </w:r>
      <w:r>
        <w:rPr>
          <w:sz w:val="27"/>
          <w:szCs w:val="27"/>
          <w:lang w:val="kk-KZ"/>
        </w:rPr>
        <w:t>г. Тайынша мкр. Железнодорожный, 11</w:t>
      </w:r>
    </w:p>
    <w:p w:rsidR="00830028" w:rsidRDefault="00830028" w:rsidP="00547225">
      <w:pPr>
        <w:ind w:firstLine="708"/>
        <w:jc w:val="both"/>
        <w:rPr>
          <w:sz w:val="28"/>
          <w:szCs w:val="28"/>
        </w:rPr>
      </w:pPr>
    </w:p>
    <w:p w:rsidR="00C10239" w:rsidRDefault="00C10239" w:rsidP="00C1023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 xml:space="preserve">17. </w:t>
      </w:r>
      <w:r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>
        <w:rPr>
          <w:b/>
          <w:sz w:val="28"/>
          <w:szCs w:val="28"/>
          <w:u w:val="single"/>
          <w:lang w:val="kk-KZ"/>
        </w:rPr>
        <w:t>Аюпова Нурлана Шекежановича о предоставлении земельного участка в частную собственность</w:t>
      </w:r>
    </w:p>
    <w:p w:rsidR="00C10239" w:rsidRPr="00C96964" w:rsidRDefault="00C10239" w:rsidP="00C10239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проголосовали </w:t>
      </w:r>
      <w:r>
        <w:rPr>
          <w:u w:val="single"/>
        </w:rPr>
        <w:t>за предоставление земельного участка в частную собственность</w:t>
      </w:r>
      <w:r w:rsidRPr="00C96964">
        <w:rPr>
          <w:u w:val="single"/>
          <w:lang w:val="kk-KZ"/>
        </w:rPr>
        <w:t>.</w:t>
      </w:r>
    </w:p>
    <w:p w:rsidR="00C10239" w:rsidRDefault="00C10239" w:rsidP="00C10239">
      <w:pPr>
        <w:ind w:firstLine="708"/>
        <w:jc w:val="both"/>
        <w:rPr>
          <w:sz w:val="27"/>
          <w:szCs w:val="27"/>
          <w:lang w:val="kk-KZ"/>
        </w:rPr>
      </w:pPr>
      <w:r w:rsidRPr="00F005FE">
        <w:rPr>
          <w:sz w:val="28"/>
          <w:szCs w:val="28"/>
        </w:rPr>
        <w:t xml:space="preserve">Заявление </w:t>
      </w:r>
      <w:proofErr w:type="spellStart"/>
      <w:r>
        <w:rPr>
          <w:sz w:val="28"/>
          <w:szCs w:val="28"/>
        </w:rPr>
        <w:t>Аюпова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Нурлана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Шекежановича</w:t>
      </w:r>
      <w:proofErr w:type="spellEnd"/>
      <w:r>
        <w:rPr>
          <w:sz w:val="28"/>
          <w:szCs w:val="28"/>
        </w:rPr>
        <w:t xml:space="preserve"> о предоставлении земельного участка посредством выкупа для обслуживания склада общей площадью 0,1625 га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Мироновка, комплекс Мироновка, строение 3</w:t>
      </w:r>
    </w:p>
    <w:p w:rsidR="00C10239" w:rsidRPr="00F005FE" w:rsidRDefault="00C10239" w:rsidP="00C10239">
      <w:pPr>
        <w:ind w:firstLine="708"/>
        <w:jc w:val="both"/>
        <w:rPr>
          <w:sz w:val="28"/>
          <w:szCs w:val="28"/>
          <w:lang w:val="kk-KZ"/>
        </w:rPr>
      </w:pPr>
      <w:r w:rsidRPr="00F005FE">
        <w:rPr>
          <w:b/>
          <w:sz w:val="28"/>
          <w:szCs w:val="28"/>
        </w:rPr>
        <w:t>Решили:</w:t>
      </w:r>
    </w:p>
    <w:p w:rsidR="00C10239" w:rsidRDefault="00C10239" w:rsidP="00C10239">
      <w:pPr>
        <w:ind w:firstLine="708"/>
        <w:jc w:val="both"/>
        <w:rPr>
          <w:sz w:val="28"/>
          <w:szCs w:val="28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</w:t>
      </w:r>
      <w:r>
        <w:rPr>
          <w:sz w:val="28"/>
          <w:szCs w:val="36"/>
          <w:lang w:val="kk-KZ"/>
        </w:rPr>
        <w:t xml:space="preserve"> Мироновского сельского округа предоставить </w:t>
      </w:r>
      <w:proofErr w:type="spellStart"/>
      <w:r>
        <w:rPr>
          <w:sz w:val="28"/>
          <w:szCs w:val="28"/>
        </w:rPr>
        <w:t>Аюпову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Нурлану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Шекежановичу</w:t>
      </w:r>
      <w:proofErr w:type="spellEnd"/>
      <w:r w:rsidR="00391AF9">
        <w:rPr>
          <w:sz w:val="28"/>
          <w:szCs w:val="28"/>
        </w:rPr>
        <w:t xml:space="preserve"> право частной собственности на</w:t>
      </w:r>
      <w:r>
        <w:rPr>
          <w:sz w:val="28"/>
          <w:szCs w:val="28"/>
        </w:rPr>
        <w:t xml:space="preserve"> земельный участок посредством выкупа для обслуживания склада общей площадью 0,1625 га в с. Мироновка, комплекс Мироновка, строение 3</w:t>
      </w:r>
      <w:r w:rsidR="00130C3E">
        <w:rPr>
          <w:sz w:val="28"/>
          <w:szCs w:val="28"/>
        </w:rPr>
        <w:t>.</w:t>
      </w:r>
    </w:p>
    <w:p w:rsidR="00130C3E" w:rsidRDefault="00130C3E" w:rsidP="00C10239">
      <w:pPr>
        <w:ind w:firstLine="708"/>
        <w:jc w:val="both"/>
        <w:rPr>
          <w:sz w:val="27"/>
          <w:szCs w:val="27"/>
          <w:lang w:val="kk-KZ"/>
        </w:rPr>
      </w:pPr>
    </w:p>
    <w:p w:rsidR="00130C3E" w:rsidRDefault="00130C3E" w:rsidP="00130C3E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 xml:space="preserve">18. </w:t>
      </w:r>
      <w:r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>
        <w:rPr>
          <w:b/>
          <w:sz w:val="28"/>
          <w:szCs w:val="28"/>
          <w:u w:val="single"/>
          <w:lang w:val="kk-KZ"/>
        </w:rPr>
        <w:t>Котляренко Ирины Владимировны о предоставлении дополнительного земельного участка в частную собственность</w:t>
      </w:r>
    </w:p>
    <w:p w:rsidR="00130C3E" w:rsidRPr="00C96964" w:rsidRDefault="00130C3E" w:rsidP="00130C3E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проголосовали </w:t>
      </w:r>
      <w:r>
        <w:rPr>
          <w:u w:val="single"/>
        </w:rPr>
        <w:t>за предоставление дополнительного земельного участка в частную собственность</w:t>
      </w:r>
      <w:r w:rsidRPr="00C96964">
        <w:rPr>
          <w:u w:val="single"/>
          <w:lang w:val="kk-KZ"/>
        </w:rPr>
        <w:t>.</w:t>
      </w:r>
    </w:p>
    <w:p w:rsidR="00130C3E" w:rsidRDefault="00130C3E" w:rsidP="00130C3E">
      <w:pPr>
        <w:ind w:firstLine="708"/>
        <w:jc w:val="both"/>
        <w:rPr>
          <w:sz w:val="27"/>
          <w:szCs w:val="27"/>
          <w:lang w:val="kk-KZ"/>
        </w:rPr>
      </w:pPr>
      <w:r w:rsidRPr="00F005FE">
        <w:rPr>
          <w:sz w:val="28"/>
          <w:szCs w:val="28"/>
        </w:rPr>
        <w:t xml:space="preserve">Заявление </w:t>
      </w:r>
      <w:proofErr w:type="spellStart"/>
      <w:r>
        <w:rPr>
          <w:sz w:val="28"/>
          <w:szCs w:val="28"/>
        </w:rPr>
        <w:t>Котляренко</w:t>
      </w:r>
      <w:proofErr w:type="spellEnd"/>
      <w:r>
        <w:rPr>
          <w:sz w:val="28"/>
          <w:szCs w:val="28"/>
        </w:rPr>
        <w:t xml:space="preserve"> Ирины Владимировны о предоставлении права частной собственности на </w:t>
      </w:r>
      <w:r w:rsidR="00391AF9">
        <w:rPr>
          <w:sz w:val="28"/>
          <w:szCs w:val="28"/>
        </w:rPr>
        <w:t xml:space="preserve">дополнительный </w:t>
      </w:r>
      <w:r>
        <w:rPr>
          <w:sz w:val="28"/>
          <w:szCs w:val="28"/>
        </w:rPr>
        <w:t xml:space="preserve">земельный участок для обслуживания жилого дома  общей площадью 0,0334 га в г. </w:t>
      </w:r>
      <w:proofErr w:type="spellStart"/>
      <w:r>
        <w:rPr>
          <w:sz w:val="28"/>
          <w:szCs w:val="28"/>
        </w:rPr>
        <w:t>Тайынша</w:t>
      </w:r>
      <w:proofErr w:type="spellEnd"/>
      <w:r>
        <w:rPr>
          <w:sz w:val="28"/>
          <w:szCs w:val="28"/>
        </w:rPr>
        <w:t xml:space="preserve"> ул. Конституции Казахстана, 212.</w:t>
      </w:r>
    </w:p>
    <w:p w:rsidR="00130C3E" w:rsidRPr="00F005FE" w:rsidRDefault="00130C3E" w:rsidP="00130C3E">
      <w:pPr>
        <w:ind w:firstLine="708"/>
        <w:jc w:val="both"/>
        <w:rPr>
          <w:sz w:val="28"/>
          <w:szCs w:val="28"/>
          <w:lang w:val="kk-KZ"/>
        </w:rPr>
      </w:pPr>
      <w:r w:rsidRPr="00F005FE">
        <w:rPr>
          <w:b/>
          <w:sz w:val="28"/>
          <w:szCs w:val="28"/>
        </w:rPr>
        <w:t>Решили:</w:t>
      </w:r>
    </w:p>
    <w:p w:rsidR="00C10239" w:rsidRPr="00ED6B93" w:rsidRDefault="00130C3E" w:rsidP="00547225">
      <w:pPr>
        <w:ind w:firstLine="708"/>
        <w:jc w:val="both"/>
        <w:rPr>
          <w:sz w:val="28"/>
          <w:szCs w:val="28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</w:t>
      </w:r>
      <w:r>
        <w:rPr>
          <w:sz w:val="28"/>
          <w:szCs w:val="36"/>
          <w:lang w:val="kk-KZ"/>
        </w:rPr>
        <w:t xml:space="preserve"> г. Тайынша предоставить </w:t>
      </w:r>
      <w:proofErr w:type="spellStart"/>
      <w:r>
        <w:rPr>
          <w:sz w:val="28"/>
          <w:szCs w:val="28"/>
        </w:rPr>
        <w:t>Котляренко</w:t>
      </w:r>
      <w:proofErr w:type="spellEnd"/>
      <w:r>
        <w:rPr>
          <w:sz w:val="28"/>
          <w:szCs w:val="28"/>
        </w:rPr>
        <w:t xml:space="preserve"> Ирине Владимировне право частной собственности на </w:t>
      </w:r>
      <w:r w:rsidR="00391AF9">
        <w:rPr>
          <w:sz w:val="28"/>
          <w:szCs w:val="28"/>
        </w:rPr>
        <w:t xml:space="preserve">дополнительный </w:t>
      </w:r>
      <w:r>
        <w:rPr>
          <w:sz w:val="28"/>
          <w:szCs w:val="28"/>
        </w:rPr>
        <w:t xml:space="preserve">земельный участок для обслуживания жилого дома  общей площадью 0,0334 га в г. </w:t>
      </w:r>
      <w:proofErr w:type="spellStart"/>
      <w:r>
        <w:rPr>
          <w:sz w:val="28"/>
          <w:szCs w:val="28"/>
        </w:rPr>
        <w:t>Тайынша</w:t>
      </w:r>
      <w:proofErr w:type="spellEnd"/>
      <w:r>
        <w:rPr>
          <w:sz w:val="28"/>
          <w:szCs w:val="28"/>
        </w:rPr>
        <w:t xml:space="preserve"> ул. Конституции Казахстана, 212</w:t>
      </w:r>
    </w:p>
    <w:p w:rsidR="00130C3E" w:rsidRDefault="00130C3E" w:rsidP="00ED6B93">
      <w:pPr>
        <w:jc w:val="both"/>
        <w:rPr>
          <w:b/>
          <w:sz w:val="28"/>
          <w:szCs w:val="28"/>
          <w:lang w:val="kk-KZ"/>
        </w:rPr>
      </w:pPr>
    </w:p>
    <w:p w:rsidR="00130C3E" w:rsidRDefault="00130C3E" w:rsidP="00ED6B93">
      <w:pPr>
        <w:jc w:val="both"/>
        <w:rPr>
          <w:b/>
          <w:sz w:val="28"/>
          <w:szCs w:val="28"/>
          <w:lang w:val="kk-KZ"/>
        </w:rPr>
      </w:pPr>
    </w:p>
    <w:p w:rsidR="003E798C" w:rsidRPr="00C96964" w:rsidRDefault="00C96964" w:rsidP="009531B0">
      <w:pPr>
        <w:ind w:firstLine="708"/>
        <w:jc w:val="both"/>
        <w:rPr>
          <w:b/>
          <w:sz w:val="28"/>
          <w:szCs w:val="28"/>
          <w:lang w:val="kk-KZ"/>
        </w:rPr>
      </w:pPr>
      <w:r w:rsidRPr="00C96964">
        <w:rPr>
          <w:b/>
          <w:sz w:val="28"/>
          <w:szCs w:val="28"/>
          <w:lang w:val="kk-KZ"/>
        </w:rPr>
        <w:t>п</w:t>
      </w:r>
      <w:r w:rsidR="003E798C" w:rsidRPr="00C96964">
        <w:rPr>
          <w:b/>
          <w:sz w:val="28"/>
          <w:szCs w:val="28"/>
          <w:lang w:val="kk-KZ"/>
        </w:rPr>
        <w:t>редседател</w:t>
      </w:r>
      <w:r w:rsidR="009531B0">
        <w:rPr>
          <w:b/>
          <w:sz w:val="28"/>
          <w:szCs w:val="28"/>
          <w:lang w:val="kk-KZ"/>
        </w:rPr>
        <w:t>ь</w:t>
      </w:r>
    </w:p>
    <w:p w:rsidR="00554446" w:rsidRPr="00ED6B93" w:rsidRDefault="007D4D39" w:rsidP="00ED6B93">
      <w:pPr>
        <w:pStyle w:val="a3"/>
        <w:jc w:val="left"/>
        <w:rPr>
          <w:szCs w:val="28"/>
          <w:lang w:val="kk-KZ"/>
        </w:rPr>
      </w:pPr>
      <w:r w:rsidRPr="00C96964">
        <w:rPr>
          <w:b/>
          <w:szCs w:val="28"/>
          <w:lang w:val="kk-KZ"/>
        </w:rPr>
        <w:t xml:space="preserve">    </w:t>
      </w:r>
      <w:r w:rsidR="003E798C" w:rsidRPr="00C96964">
        <w:rPr>
          <w:b/>
          <w:szCs w:val="28"/>
          <w:lang w:val="kk-KZ"/>
        </w:rPr>
        <w:t xml:space="preserve">земельной комиссии              </w:t>
      </w:r>
      <w:r w:rsidR="003E798C" w:rsidRPr="00ED6B93">
        <w:rPr>
          <w:b/>
          <w:szCs w:val="28"/>
          <w:lang w:val="kk-KZ"/>
        </w:rPr>
        <w:t xml:space="preserve">   </w:t>
      </w:r>
      <w:r w:rsidRPr="00ED6B93">
        <w:rPr>
          <w:b/>
          <w:szCs w:val="28"/>
          <w:lang w:val="kk-KZ"/>
        </w:rPr>
        <w:t xml:space="preserve">                              </w:t>
      </w:r>
      <w:r w:rsidR="002225FD" w:rsidRPr="00ED6B93">
        <w:rPr>
          <w:b/>
          <w:szCs w:val="28"/>
          <w:lang w:val="kk-KZ"/>
        </w:rPr>
        <w:t xml:space="preserve">             </w:t>
      </w:r>
      <w:r w:rsidR="00D16C4D" w:rsidRPr="00ED6B93">
        <w:rPr>
          <w:b/>
          <w:szCs w:val="28"/>
          <w:lang w:val="kk-KZ"/>
        </w:rPr>
        <w:t xml:space="preserve">      </w:t>
      </w:r>
      <w:r w:rsidR="00ED6B93">
        <w:rPr>
          <w:b/>
          <w:szCs w:val="28"/>
          <w:lang w:val="kk-KZ"/>
        </w:rPr>
        <w:t xml:space="preserve">  </w:t>
      </w:r>
      <w:r w:rsidR="00ED6B93" w:rsidRPr="00ED6B93">
        <w:rPr>
          <w:szCs w:val="28"/>
          <w:lang w:val="kk-KZ"/>
        </w:rPr>
        <w:t>Амренов А.А.</w:t>
      </w:r>
      <w:r w:rsidR="00D16C4D" w:rsidRPr="00ED6B93">
        <w:rPr>
          <w:b/>
          <w:szCs w:val="28"/>
          <w:lang w:val="kk-KZ"/>
        </w:rPr>
        <w:t xml:space="preserve">  </w:t>
      </w:r>
      <w:r w:rsidR="00FC40CF" w:rsidRPr="00ED6B93">
        <w:rPr>
          <w:szCs w:val="28"/>
          <w:lang w:val="kk-KZ"/>
        </w:rPr>
        <w:t xml:space="preserve">  </w:t>
      </w:r>
      <w:r w:rsidR="00E6252E" w:rsidRPr="00ED6B93">
        <w:rPr>
          <w:szCs w:val="28"/>
          <w:lang w:val="kk-KZ"/>
        </w:rPr>
        <w:t xml:space="preserve"> </w:t>
      </w:r>
      <w:r w:rsidR="00554446" w:rsidRPr="00ED6B93">
        <w:rPr>
          <w:b/>
          <w:szCs w:val="28"/>
          <w:lang w:val="kk-KZ"/>
        </w:rPr>
        <w:t xml:space="preserve">   </w:t>
      </w:r>
      <w:r w:rsidR="00554446" w:rsidRPr="00ED6B93">
        <w:rPr>
          <w:szCs w:val="28"/>
          <w:lang w:val="kk-KZ"/>
        </w:rPr>
        <w:t xml:space="preserve"> </w:t>
      </w:r>
    </w:p>
    <w:p w:rsidR="00ED6B93" w:rsidRPr="00ED6B93" w:rsidRDefault="00ED6B93" w:rsidP="00ED6B93">
      <w:pPr>
        <w:pStyle w:val="a3"/>
        <w:jc w:val="right"/>
        <w:rPr>
          <w:szCs w:val="28"/>
          <w:lang w:val="kk-KZ"/>
        </w:rPr>
      </w:pPr>
    </w:p>
    <w:p w:rsidR="00ED6B93" w:rsidRPr="00ED6B93" w:rsidRDefault="00ED6B93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Бура А.Н.</w:t>
      </w:r>
    </w:p>
    <w:p w:rsidR="00554446" w:rsidRPr="00ED6B93" w:rsidRDefault="00ED6B93" w:rsidP="00ED6B93">
      <w:pPr>
        <w:pStyle w:val="a3"/>
        <w:rPr>
          <w:szCs w:val="28"/>
          <w:lang w:val="kk-KZ"/>
        </w:rPr>
      </w:pP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</w:p>
    <w:p w:rsidR="00554446" w:rsidRPr="00ED6B93" w:rsidRDefault="00554446" w:rsidP="00ED6B93">
      <w:pPr>
        <w:pStyle w:val="a3"/>
        <w:ind w:firstLine="6946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Хамзин М.Ж.</w:t>
      </w:r>
    </w:p>
    <w:p w:rsidR="00554446" w:rsidRPr="00ED6B93" w:rsidRDefault="00554446" w:rsidP="00ED6B93">
      <w:pPr>
        <w:pStyle w:val="a3"/>
        <w:ind w:firstLine="6946"/>
        <w:jc w:val="right"/>
        <w:rPr>
          <w:szCs w:val="28"/>
          <w:lang w:val="kk-KZ"/>
        </w:rPr>
      </w:pPr>
    </w:p>
    <w:p w:rsidR="00554446" w:rsidRDefault="00554446" w:rsidP="00ED6B93">
      <w:pPr>
        <w:pStyle w:val="a3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>Трифонов Н.Н.</w:t>
      </w:r>
    </w:p>
    <w:p w:rsidR="00554446" w:rsidRPr="00ED6B93" w:rsidRDefault="00554446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 xml:space="preserve"> </w:t>
      </w:r>
    </w:p>
    <w:p w:rsidR="00554446" w:rsidRDefault="00554446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Голубь Н.В.</w:t>
      </w:r>
    </w:p>
    <w:p w:rsidR="00F04384" w:rsidRDefault="00F04384" w:rsidP="00ED6B93">
      <w:pPr>
        <w:pStyle w:val="a3"/>
        <w:jc w:val="right"/>
        <w:rPr>
          <w:szCs w:val="28"/>
          <w:lang w:val="kk-KZ"/>
        </w:rPr>
      </w:pPr>
    </w:p>
    <w:p w:rsidR="00F04384" w:rsidRDefault="00130C3E" w:rsidP="00ED6B93">
      <w:pPr>
        <w:pStyle w:val="a3"/>
        <w:jc w:val="right"/>
        <w:rPr>
          <w:szCs w:val="28"/>
          <w:lang w:val="kk-KZ"/>
        </w:rPr>
      </w:pPr>
      <w:r>
        <w:rPr>
          <w:szCs w:val="28"/>
          <w:lang w:val="kk-KZ"/>
        </w:rPr>
        <w:t>Хамзина А.Е</w:t>
      </w:r>
      <w:r w:rsidR="00F04384">
        <w:rPr>
          <w:szCs w:val="28"/>
          <w:lang w:val="kk-KZ"/>
        </w:rPr>
        <w:t>.</w:t>
      </w:r>
    </w:p>
    <w:p w:rsidR="00F04384" w:rsidRDefault="00F04384" w:rsidP="00ED6B93">
      <w:pPr>
        <w:pStyle w:val="a3"/>
        <w:jc w:val="right"/>
        <w:rPr>
          <w:szCs w:val="28"/>
          <w:lang w:val="kk-KZ"/>
        </w:rPr>
      </w:pPr>
    </w:p>
    <w:p w:rsidR="00F04384" w:rsidRPr="00ED6B93" w:rsidRDefault="00F04384" w:rsidP="00ED6B93">
      <w:pPr>
        <w:pStyle w:val="a3"/>
        <w:jc w:val="right"/>
        <w:rPr>
          <w:szCs w:val="28"/>
          <w:lang w:val="kk-KZ"/>
        </w:rPr>
      </w:pPr>
      <w:r>
        <w:rPr>
          <w:szCs w:val="28"/>
          <w:lang w:val="kk-KZ"/>
        </w:rPr>
        <w:t>Жилин А.Е.</w:t>
      </w:r>
    </w:p>
    <w:p w:rsidR="00554446" w:rsidRPr="00ED6B93" w:rsidRDefault="00554446" w:rsidP="00ED6B93">
      <w:pPr>
        <w:pStyle w:val="a3"/>
        <w:rPr>
          <w:szCs w:val="28"/>
          <w:lang w:val="kk-KZ"/>
        </w:rPr>
      </w:pP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 xml:space="preserve">Нұрахмет А.Ж.     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 xml:space="preserve">Сарсембаев Т.А.       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</w:p>
    <w:p w:rsidR="00A71A37" w:rsidRPr="00C96964" w:rsidRDefault="00A71A37" w:rsidP="00554446">
      <w:pPr>
        <w:pStyle w:val="a3"/>
        <w:rPr>
          <w:szCs w:val="28"/>
          <w:lang w:val="kk-KZ"/>
        </w:rPr>
      </w:pPr>
    </w:p>
    <w:p w:rsidR="0025759E" w:rsidRPr="00C96964" w:rsidRDefault="0025759E" w:rsidP="0025759E">
      <w:pPr>
        <w:pStyle w:val="a3"/>
        <w:ind w:firstLine="6946"/>
        <w:jc w:val="right"/>
        <w:rPr>
          <w:szCs w:val="28"/>
          <w:lang w:val="kk-KZ"/>
        </w:rPr>
      </w:pPr>
    </w:p>
    <w:p w:rsidR="003E798C" w:rsidRPr="00C96964" w:rsidRDefault="003E798C" w:rsidP="003E798C">
      <w:pPr>
        <w:jc w:val="both"/>
        <w:rPr>
          <w:lang w:val="kk-KZ"/>
        </w:rPr>
      </w:pPr>
      <w:r w:rsidRPr="00C96964">
        <w:rPr>
          <w:b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F603D0" w:rsidRPr="00C96964" w:rsidRDefault="00B86F7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05pt;height:25.05pt"/>
        </w:pict>
      </w:r>
      <w:r w:rsidR="00016C98" w:rsidRPr="00C96964">
        <w:t xml:space="preserve"> </w:t>
      </w:r>
      <w:r>
        <w:pict>
          <v:shape id="_x0000_i1026" type="#_x0000_t75" alt="" style="width:25.05pt;height:25.05pt"/>
        </w:pict>
      </w:r>
    </w:p>
    <w:sectPr w:rsidR="00F603D0" w:rsidRPr="00C96964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B6A"/>
    <w:multiLevelType w:val="hybridMultilevel"/>
    <w:tmpl w:val="FE4653F8"/>
    <w:lvl w:ilvl="0" w:tplc="D46268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D066F2D"/>
    <w:multiLevelType w:val="hybridMultilevel"/>
    <w:tmpl w:val="A06A79DA"/>
    <w:lvl w:ilvl="0" w:tplc="9FDE9FE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1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3731"/>
    <w:rsid w:val="000064E6"/>
    <w:rsid w:val="00006948"/>
    <w:rsid w:val="00007703"/>
    <w:rsid w:val="00010E7B"/>
    <w:rsid w:val="00012A23"/>
    <w:rsid w:val="00012C66"/>
    <w:rsid w:val="00013646"/>
    <w:rsid w:val="000140E5"/>
    <w:rsid w:val="00014119"/>
    <w:rsid w:val="000141CA"/>
    <w:rsid w:val="000144BE"/>
    <w:rsid w:val="00014E6C"/>
    <w:rsid w:val="0001515A"/>
    <w:rsid w:val="00015405"/>
    <w:rsid w:val="00016542"/>
    <w:rsid w:val="000169CD"/>
    <w:rsid w:val="000169D0"/>
    <w:rsid w:val="00016C98"/>
    <w:rsid w:val="00016FA1"/>
    <w:rsid w:val="00017689"/>
    <w:rsid w:val="00021513"/>
    <w:rsid w:val="000218B7"/>
    <w:rsid w:val="00021FD8"/>
    <w:rsid w:val="00023277"/>
    <w:rsid w:val="00023373"/>
    <w:rsid w:val="00023FF6"/>
    <w:rsid w:val="0002596D"/>
    <w:rsid w:val="00025C87"/>
    <w:rsid w:val="00027D7C"/>
    <w:rsid w:val="00030131"/>
    <w:rsid w:val="000304E0"/>
    <w:rsid w:val="00031029"/>
    <w:rsid w:val="00032A46"/>
    <w:rsid w:val="00032BBD"/>
    <w:rsid w:val="000337D4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89D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0AF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3708"/>
    <w:rsid w:val="000749C5"/>
    <w:rsid w:val="00074F3B"/>
    <w:rsid w:val="000751F2"/>
    <w:rsid w:val="0007613D"/>
    <w:rsid w:val="0007658E"/>
    <w:rsid w:val="0007709D"/>
    <w:rsid w:val="000777D5"/>
    <w:rsid w:val="00077B0C"/>
    <w:rsid w:val="0008244C"/>
    <w:rsid w:val="00082642"/>
    <w:rsid w:val="00082714"/>
    <w:rsid w:val="00083531"/>
    <w:rsid w:val="000836A4"/>
    <w:rsid w:val="0008397D"/>
    <w:rsid w:val="00083CDE"/>
    <w:rsid w:val="00083DAF"/>
    <w:rsid w:val="0008724A"/>
    <w:rsid w:val="00087A35"/>
    <w:rsid w:val="00087D90"/>
    <w:rsid w:val="00090B3A"/>
    <w:rsid w:val="00091255"/>
    <w:rsid w:val="0009149D"/>
    <w:rsid w:val="000918CE"/>
    <w:rsid w:val="00091A90"/>
    <w:rsid w:val="000922DD"/>
    <w:rsid w:val="00092473"/>
    <w:rsid w:val="000927C6"/>
    <w:rsid w:val="00092880"/>
    <w:rsid w:val="0009396A"/>
    <w:rsid w:val="00094517"/>
    <w:rsid w:val="0009567C"/>
    <w:rsid w:val="0009600D"/>
    <w:rsid w:val="00096FD5"/>
    <w:rsid w:val="00097085"/>
    <w:rsid w:val="00097A4C"/>
    <w:rsid w:val="00097F0E"/>
    <w:rsid w:val="000A0BAF"/>
    <w:rsid w:val="000A16BD"/>
    <w:rsid w:val="000A1AC1"/>
    <w:rsid w:val="000A1C7A"/>
    <w:rsid w:val="000A25A6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08EE"/>
    <w:rsid w:val="000B11E7"/>
    <w:rsid w:val="000B2030"/>
    <w:rsid w:val="000B4122"/>
    <w:rsid w:val="000B4399"/>
    <w:rsid w:val="000B5189"/>
    <w:rsid w:val="000B66EF"/>
    <w:rsid w:val="000B6E4B"/>
    <w:rsid w:val="000C0BD6"/>
    <w:rsid w:val="000C1AD5"/>
    <w:rsid w:val="000C1CAD"/>
    <w:rsid w:val="000C20B6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6AF"/>
    <w:rsid w:val="000D5BF4"/>
    <w:rsid w:val="000D5EAD"/>
    <w:rsid w:val="000D74C4"/>
    <w:rsid w:val="000D7707"/>
    <w:rsid w:val="000E10F1"/>
    <w:rsid w:val="000E219B"/>
    <w:rsid w:val="000E2307"/>
    <w:rsid w:val="000E34AD"/>
    <w:rsid w:val="000E4B4E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17C"/>
    <w:rsid w:val="000F4F34"/>
    <w:rsid w:val="000F562F"/>
    <w:rsid w:val="00100902"/>
    <w:rsid w:val="00100DE9"/>
    <w:rsid w:val="00100F2D"/>
    <w:rsid w:val="00101761"/>
    <w:rsid w:val="001024D0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629"/>
    <w:rsid w:val="00122951"/>
    <w:rsid w:val="00122C7A"/>
    <w:rsid w:val="001231AE"/>
    <w:rsid w:val="00123DB1"/>
    <w:rsid w:val="001242ED"/>
    <w:rsid w:val="0012474E"/>
    <w:rsid w:val="00124CC9"/>
    <w:rsid w:val="00125070"/>
    <w:rsid w:val="001261A6"/>
    <w:rsid w:val="00130876"/>
    <w:rsid w:val="00130C3E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350"/>
    <w:rsid w:val="00146D40"/>
    <w:rsid w:val="001473A3"/>
    <w:rsid w:val="00150F74"/>
    <w:rsid w:val="00152978"/>
    <w:rsid w:val="0015309C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19EF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232"/>
    <w:rsid w:val="00167AFC"/>
    <w:rsid w:val="00171238"/>
    <w:rsid w:val="00171B6F"/>
    <w:rsid w:val="001733AA"/>
    <w:rsid w:val="00174E5E"/>
    <w:rsid w:val="00175D71"/>
    <w:rsid w:val="0017659E"/>
    <w:rsid w:val="00176CBA"/>
    <w:rsid w:val="00177346"/>
    <w:rsid w:val="00177858"/>
    <w:rsid w:val="00177D03"/>
    <w:rsid w:val="00180106"/>
    <w:rsid w:val="00181408"/>
    <w:rsid w:val="00182B0D"/>
    <w:rsid w:val="00182F94"/>
    <w:rsid w:val="001851B7"/>
    <w:rsid w:val="00186E11"/>
    <w:rsid w:val="00187C1B"/>
    <w:rsid w:val="00191142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1296"/>
    <w:rsid w:val="001A2BB9"/>
    <w:rsid w:val="001A2D6A"/>
    <w:rsid w:val="001A7C75"/>
    <w:rsid w:val="001B0866"/>
    <w:rsid w:val="001B0F59"/>
    <w:rsid w:val="001B130A"/>
    <w:rsid w:val="001B245D"/>
    <w:rsid w:val="001B26BF"/>
    <w:rsid w:val="001B363D"/>
    <w:rsid w:val="001B52B1"/>
    <w:rsid w:val="001B58A5"/>
    <w:rsid w:val="001B592A"/>
    <w:rsid w:val="001B67CF"/>
    <w:rsid w:val="001C02DE"/>
    <w:rsid w:val="001C2714"/>
    <w:rsid w:val="001C276B"/>
    <w:rsid w:val="001C31EF"/>
    <w:rsid w:val="001C35AA"/>
    <w:rsid w:val="001C3CBB"/>
    <w:rsid w:val="001C5CC2"/>
    <w:rsid w:val="001C5F36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45D2"/>
    <w:rsid w:val="001E4EA5"/>
    <w:rsid w:val="001E526A"/>
    <w:rsid w:val="001E5FCF"/>
    <w:rsid w:val="001E6063"/>
    <w:rsid w:val="001E62D5"/>
    <w:rsid w:val="001E6B3C"/>
    <w:rsid w:val="001E7C33"/>
    <w:rsid w:val="001E7CCA"/>
    <w:rsid w:val="001F0E6B"/>
    <w:rsid w:val="001F1553"/>
    <w:rsid w:val="001F213E"/>
    <w:rsid w:val="001F2503"/>
    <w:rsid w:val="001F3228"/>
    <w:rsid w:val="001F3E91"/>
    <w:rsid w:val="001F5CDC"/>
    <w:rsid w:val="001F64F3"/>
    <w:rsid w:val="001F672D"/>
    <w:rsid w:val="001F7BAF"/>
    <w:rsid w:val="001F7F37"/>
    <w:rsid w:val="00200132"/>
    <w:rsid w:val="00201C28"/>
    <w:rsid w:val="00202984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5CF6"/>
    <w:rsid w:val="00226B03"/>
    <w:rsid w:val="0023295D"/>
    <w:rsid w:val="00232F97"/>
    <w:rsid w:val="00233141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3B0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59E"/>
    <w:rsid w:val="00257A60"/>
    <w:rsid w:val="00257A7A"/>
    <w:rsid w:val="002612CE"/>
    <w:rsid w:val="00262E05"/>
    <w:rsid w:val="002630A3"/>
    <w:rsid w:val="002642F7"/>
    <w:rsid w:val="00264ECA"/>
    <w:rsid w:val="002657FB"/>
    <w:rsid w:val="00265901"/>
    <w:rsid w:val="00265BD2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4107"/>
    <w:rsid w:val="002848CC"/>
    <w:rsid w:val="00286307"/>
    <w:rsid w:val="00291331"/>
    <w:rsid w:val="00293430"/>
    <w:rsid w:val="002A431D"/>
    <w:rsid w:val="002A4852"/>
    <w:rsid w:val="002A4DCB"/>
    <w:rsid w:val="002A50B7"/>
    <w:rsid w:val="002A53BA"/>
    <w:rsid w:val="002A55E5"/>
    <w:rsid w:val="002A6144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83"/>
    <w:rsid w:val="002C02FC"/>
    <w:rsid w:val="002C072F"/>
    <w:rsid w:val="002C1B96"/>
    <w:rsid w:val="002C202B"/>
    <w:rsid w:val="002C33E1"/>
    <w:rsid w:val="002C40DA"/>
    <w:rsid w:val="002C5566"/>
    <w:rsid w:val="002C5CDE"/>
    <w:rsid w:val="002C6C4F"/>
    <w:rsid w:val="002C7C0D"/>
    <w:rsid w:val="002D04BA"/>
    <w:rsid w:val="002D0F72"/>
    <w:rsid w:val="002D18B5"/>
    <w:rsid w:val="002D1C28"/>
    <w:rsid w:val="002D2123"/>
    <w:rsid w:val="002D3165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288"/>
    <w:rsid w:val="00302BD2"/>
    <w:rsid w:val="00302C96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17341"/>
    <w:rsid w:val="00320125"/>
    <w:rsid w:val="003218C2"/>
    <w:rsid w:val="003224A4"/>
    <w:rsid w:val="00322890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402A"/>
    <w:rsid w:val="00334AB5"/>
    <w:rsid w:val="00335073"/>
    <w:rsid w:val="00335179"/>
    <w:rsid w:val="00341401"/>
    <w:rsid w:val="00342251"/>
    <w:rsid w:val="00344362"/>
    <w:rsid w:val="00345764"/>
    <w:rsid w:val="00350229"/>
    <w:rsid w:val="0035210C"/>
    <w:rsid w:val="00353BE3"/>
    <w:rsid w:val="00355F03"/>
    <w:rsid w:val="00355FAA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834"/>
    <w:rsid w:val="00370A19"/>
    <w:rsid w:val="00370D2B"/>
    <w:rsid w:val="0037407F"/>
    <w:rsid w:val="00374768"/>
    <w:rsid w:val="00375395"/>
    <w:rsid w:val="003763D0"/>
    <w:rsid w:val="0037797A"/>
    <w:rsid w:val="00381335"/>
    <w:rsid w:val="00381F54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1AF9"/>
    <w:rsid w:val="003927DA"/>
    <w:rsid w:val="0039306A"/>
    <w:rsid w:val="00393520"/>
    <w:rsid w:val="00393900"/>
    <w:rsid w:val="00394510"/>
    <w:rsid w:val="003949B7"/>
    <w:rsid w:val="00396798"/>
    <w:rsid w:val="00396A03"/>
    <w:rsid w:val="00396A40"/>
    <w:rsid w:val="00396D34"/>
    <w:rsid w:val="00397C1B"/>
    <w:rsid w:val="003A1768"/>
    <w:rsid w:val="003A1A92"/>
    <w:rsid w:val="003A3012"/>
    <w:rsid w:val="003A5BEB"/>
    <w:rsid w:val="003A6868"/>
    <w:rsid w:val="003A6AB8"/>
    <w:rsid w:val="003B0F42"/>
    <w:rsid w:val="003B0F4C"/>
    <w:rsid w:val="003B1887"/>
    <w:rsid w:val="003B4196"/>
    <w:rsid w:val="003B5037"/>
    <w:rsid w:val="003B6744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09D1"/>
    <w:rsid w:val="003D1560"/>
    <w:rsid w:val="003D173A"/>
    <w:rsid w:val="003D2BA8"/>
    <w:rsid w:val="003D3D04"/>
    <w:rsid w:val="003D3E7A"/>
    <w:rsid w:val="003D46D5"/>
    <w:rsid w:val="003D648C"/>
    <w:rsid w:val="003D7CBA"/>
    <w:rsid w:val="003E068D"/>
    <w:rsid w:val="003E1701"/>
    <w:rsid w:val="003E18AB"/>
    <w:rsid w:val="003E6285"/>
    <w:rsid w:val="003E695B"/>
    <w:rsid w:val="003E798C"/>
    <w:rsid w:val="003E7DDF"/>
    <w:rsid w:val="003F024E"/>
    <w:rsid w:val="003F045F"/>
    <w:rsid w:val="003F180A"/>
    <w:rsid w:val="003F2CEA"/>
    <w:rsid w:val="003F3F89"/>
    <w:rsid w:val="003F5AE0"/>
    <w:rsid w:val="003F67E5"/>
    <w:rsid w:val="003F6B6B"/>
    <w:rsid w:val="003F77FA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1431"/>
    <w:rsid w:val="004121C9"/>
    <w:rsid w:val="004129D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C59"/>
    <w:rsid w:val="00424D5D"/>
    <w:rsid w:val="0042538B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718"/>
    <w:rsid w:val="00440E2D"/>
    <w:rsid w:val="00440F03"/>
    <w:rsid w:val="0044254E"/>
    <w:rsid w:val="00442A99"/>
    <w:rsid w:val="00443435"/>
    <w:rsid w:val="00444BD5"/>
    <w:rsid w:val="00445E84"/>
    <w:rsid w:val="00446835"/>
    <w:rsid w:val="0045003B"/>
    <w:rsid w:val="0045053F"/>
    <w:rsid w:val="00452634"/>
    <w:rsid w:val="0045289A"/>
    <w:rsid w:val="004537B4"/>
    <w:rsid w:val="00454450"/>
    <w:rsid w:val="004549BC"/>
    <w:rsid w:val="004560EE"/>
    <w:rsid w:val="00456548"/>
    <w:rsid w:val="0045687E"/>
    <w:rsid w:val="004569D3"/>
    <w:rsid w:val="00456DB8"/>
    <w:rsid w:val="004578AA"/>
    <w:rsid w:val="0046083F"/>
    <w:rsid w:val="004620D2"/>
    <w:rsid w:val="0046281D"/>
    <w:rsid w:val="0046298A"/>
    <w:rsid w:val="00462A63"/>
    <w:rsid w:val="00462A77"/>
    <w:rsid w:val="00463D40"/>
    <w:rsid w:val="00464E04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835"/>
    <w:rsid w:val="00476A05"/>
    <w:rsid w:val="004772D8"/>
    <w:rsid w:val="004832B8"/>
    <w:rsid w:val="00484F7E"/>
    <w:rsid w:val="004854F5"/>
    <w:rsid w:val="00486888"/>
    <w:rsid w:val="00486A13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04E4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76F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82A"/>
    <w:rsid w:val="004B7FC7"/>
    <w:rsid w:val="004C08B2"/>
    <w:rsid w:val="004C1608"/>
    <w:rsid w:val="004C27F3"/>
    <w:rsid w:val="004C2C38"/>
    <w:rsid w:val="004C45A7"/>
    <w:rsid w:val="004C4E30"/>
    <w:rsid w:val="004C5C1D"/>
    <w:rsid w:val="004D04A8"/>
    <w:rsid w:val="004D0769"/>
    <w:rsid w:val="004D2059"/>
    <w:rsid w:val="004D2339"/>
    <w:rsid w:val="004D328D"/>
    <w:rsid w:val="004D4259"/>
    <w:rsid w:val="004D4F57"/>
    <w:rsid w:val="004D71F1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4F702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D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3022"/>
    <w:rsid w:val="00533A20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96E"/>
    <w:rsid w:val="00546BE7"/>
    <w:rsid w:val="00547225"/>
    <w:rsid w:val="00547484"/>
    <w:rsid w:val="00551525"/>
    <w:rsid w:val="00551699"/>
    <w:rsid w:val="00551DFD"/>
    <w:rsid w:val="005524EB"/>
    <w:rsid w:val="00554446"/>
    <w:rsid w:val="00555E48"/>
    <w:rsid w:val="00555ED4"/>
    <w:rsid w:val="00555F42"/>
    <w:rsid w:val="005574BC"/>
    <w:rsid w:val="0055782A"/>
    <w:rsid w:val="00560E66"/>
    <w:rsid w:val="005619D3"/>
    <w:rsid w:val="0056294F"/>
    <w:rsid w:val="00562C12"/>
    <w:rsid w:val="00562D43"/>
    <w:rsid w:val="00564E81"/>
    <w:rsid w:val="00564EE6"/>
    <w:rsid w:val="005652AA"/>
    <w:rsid w:val="00565A0E"/>
    <w:rsid w:val="00565F7B"/>
    <w:rsid w:val="0056607B"/>
    <w:rsid w:val="00566796"/>
    <w:rsid w:val="00567520"/>
    <w:rsid w:val="00570362"/>
    <w:rsid w:val="00570BE4"/>
    <w:rsid w:val="00570DF8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4E31"/>
    <w:rsid w:val="0058513B"/>
    <w:rsid w:val="005857C9"/>
    <w:rsid w:val="0058754C"/>
    <w:rsid w:val="005875B2"/>
    <w:rsid w:val="00590182"/>
    <w:rsid w:val="005907A8"/>
    <w:rsid w:val="00590B3C"/>
    <w:rsid w:val="00591B6C"/>
    <w:rsid w:val="00591E57"/>
    <w:rsid w:val="00593498"/>
    <w:rsid w:val="00593B9E"/>
    <w:rsid w:val="00594C93"/>
    <w:rsid w:val="005956A2"/>
    <w:rsid w:val="00596749"/>
    <w:rsid w:val="00596CFB"/>
    <w:rsid w:val="00597FA8"/>
    <w:rsid w:val="005A1AD1"/>
    <w:rsid w:val="005A2509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11C1"/>
    <w:rsid w:val="005C2F14"/>
    <w:rsid w:val="005C39C6"/>
    <w:rsid w:val="005C3EDD"/>
    <w:rsid w:val="005C48BB"/>
    <w:rsid w:val="005C55CB"/>
    <w:rsid w:val="005C5905"/>
    <w:rsid w:val="005C5CA3"/>
    <w:rsid w:val="005C6021"/>
    <w:rsid w:val="005C75F3"/>
    <w:rsid w:val="005C7760"/>
    <w:rsid w:val="005C7B0B"/>
    <w:rsid w:val="005C7B7C"/>
    <w:rsid w:val="005D0935"/>
    <w:rsid w:val="005D1F63"/>
    <w:rsid w:val="005D2918"/>
    <w:rsid w:val="005D4F68"/>
    <w:rsid w:val="005D7FE8"/>
    <w:rsid w:val="005E0E42"/>
    <w:rsid w:val="005E3234"/>
    <w:rsid w:val="005E34E4"/>
    <w:rsid w:val="005E50EE"/>
    <w:rsid w:val="005E6366"/>
    <w:rsid w:val="005E7C41"/>
    <w:rsid w:val="005F0404"/>
    <w:rsid w:val="005F0618"/>
    <w:rsid w:val="005F16C2"/>
    <w:rsid w:val="005F2D3B"/>
    <w:rsid w:val="005F4A08"/>
    <w:rsid w:val="005F55AB"/>
    <w:rsid w:val="005F7BD3"/>
    <w:rsid w:val="0060096A"/>
    <w:rsid w:val="006009D3"/>
    <w:rsid w:val="00600B88"/>
    <w:rsid w:val="00600C73"/>
    <w:rsid w:val="00600C88"/>
    <w:rsid w:val="006024AB"/>
    <w:rsid w:val="00603FA9"/>
    <w:rsid w:val="0060551C"/>
    <w:rsid w:val="00605B44"/>
    <w:rsid w:val="00606280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0FA"/>
    <w:rsid w:val="00617AD4"/>
    <w:rsid w:val="0062006C"/>
    <w:rsid w:val="0062012D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351"/>
    <w:rsid w:val="00643D08"/>
    <w:rsid w:val="00644E3B"/>
    <w:rsid w:val="00646D5A"/>
    <w:rsid w:val="0064732D"/>
    <w:rsid w:val="00647FDE"/>
    <w:rsid w:val="00650624"/>
    <w:rsid w:val="00650ADA"/>
    <w:rsid w:val="00651CE9"/>
    <w:rsid w:val="00652CF5"/>
    <w:rsid w:val="00652D14"/>
    <w:rsid w:val="00655CE1"/>
    <w:rsid w:val="006564A7"/>
    <w:rsid w:val="006565D8"/>
    <w:rsid w:val="006574CE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4A00"/>
    <w:rsid w:val="006654DE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041"/>
    <w:rsid w:val="006B698F"/>
    <w:rsid w:val="006B6DAF"/>
    <w:rsid w:val="006B753E"/>
    <w:rsid w:val="006C0B29"/>
    <w:rsid w:val="006C152C"/>
    <w:rsid w:val="006C2BB2"/>
    <w:rsid w:val="006C3141"/>
    <w:rsid w:val="006C374E"/>
    <w:rsid w:val="006C3D40"/>
    <w:rsid w:val="006C4081"/>
    <w:rsid w:val="006C4292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2D6"/>
    <w:rsid w:val="006E166E"/>
    <w:rsid w:val="006E197C"/>
    <w:rsid w:val="006E1E2B"/>
    <w:rsid w:val="006E2803"/>
    <w:rsid w:val="006E2B34"/>
    <w:rsid w:val="006E3325"/>
    <w:rsid w:val="006E40BA"/>
    <w:rsid w:val="006E4913"/>
    <w:rsid w:val="006E4BA0"/>
    <w:rsid w:val="006E64F5"/>
    <w:rsid w:val="006E7828"/>
    <w:rsid w:val="006F3799"/>
    <w:rsid w:val="006F37C5"/>
    <w:rsid w:val="006F5978"/>
    <w:rsid w:val="006F6DB6"/>
    <w:rsid w:val="006F7071"/>
    <w:rsid w:val="006F7099"/>
    <w:rsid w:val="006F7C76"/>
    <w:rsid w:val="006F7D15"/>
    <w:rsid w:val="00700245"/>
    <w:rsid w:val="00700F7E"/>
    <w:rsid w:val="007024C3"/>
    <w:rsid w:val="0070274B"/>
    <w:rsid w:val="00704F25"/>
    <w:rsid w:val="00705653"/>
    <w:rsid w:val="00705F0D"/>
    <w:rsid w:val="0070702A"/>
    <w:rsid w:val="007075CD"/>
    <w:rsid w:val="00710D4C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555B"/>
    <w:rsid w:val="00727B13"/>
    <w:rsid w:val="00727FE7"/>
    <w:rsid w:val="0073033C"/>
    <w:rsid w:val="007305D5"/>
    <w:rsid w:val="0073098D"/>
    <w:rsid w:val="00730E99"/>
    <w:rsid w:val="00731D26"/>
    <w:rsid w:val="0073220C"/>
    <w:rsid w:val="00732EC5"/>
    <w:rsid w:val="00733875"/>
    <w:rsid w:val="007338FD"/>
    <w:rsid w:val="00733EA7"/>
    <w:rsid w:val="007341C4"/>
    <w:rsid w:val="00734BE8"/>
    <w:rsid w:val="007352B8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479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C2D"/>
    <w:rsid w:val="00772D58"/>
    <w:rsid w:val="00772DCF"/>
    <w:rsid w:val="00774C88"/>
    <w:rsid w:val="00774FDC"/>
    <w:rsid w:val="007758AF"/>
    <w:rsid w:val="0077632A"/>
    <w:rsid w:val="0078016E"/>
    <w:rsid w:val="0078075D"/>
    <w:rsid w:val="00781D83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0A6"/>
    <w:rsid w:val="007A02C2"/>
    <w:rsid w:val="007A04FF"/>
    <w:rsid w:val="007A0AB8"/>
    <w:rsid w:val="007A119A"/>
    <w:rsid w:val="007A13C5"/>
    <w:rsid w:val="007A1935"/>
    <w:rsid w:val="007A26D6"/>
    <w:rsid w:val="007A2D1E"/>
    <w:rsid w:val="007A2F33"/>
    <w:rsid w:val="007A2FBB"/>
    <w:rsid w:val="007A30B0"/>
    <w:rsid w:val="007A37DD"/>
    <w:rsid w:val="007A477B"/>
    <w:rsid w:val="007A4B4D"/>
    <w:rsid w:val="007A4F89"/>
    <w:rsid w:val="007A75F7"/>
    <w:rsid w:val="007A797F"/>
    <w:rsid w:val="007B0033"/>
    <w:rsid w:val="007B0AB8"/>
    <w:rsid w:val="007B1242"/>
    <w:rsid w:val="007B1A50"/>
    <w:rsid w:val="007B26A7"/>
    <w:rsid w:val="007B2AB9"/>
    <w:rsid w:val="007B2D2C"/>
    <w:rsid w:val="007B3606"/>
    <w:rsid w:val="007B47A0"/>
    <w:rsid w:val="007B4A83"/>
    <w:rsid w:val="007B4BDC"/>
    <w:rsid w:val="007B5165"/>
    <w:rsid w:val="007B5EFF"/>
    <w:rsid w:val="007B623B"/>
    <w:rsid w:val="007B7045"/>
    <w:rsid w:val="007B7785"/>
    <w:rsid w:val="007B7B60"/>
    <w:rsid w:val="007C0602"/>
    <w:rsid w:val="007C0AFD"/>
    <w:rsid w:val="007C191D"/>
    <w:rsid w:val="007C20AB"/>
    <w:rsid w:val="007C40CE"/>
    <w:rsid w:val="007C4640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30BC"/>
    <w:rsid w:val="007D414F"/>
    <w:rsid w:val="007D4D39"/>
    <w:rsid w:val="007D52CE"/>
    <w:rsid w:val="007D77D4"/>
    <w:rsid w:val="007D7E95"/>
    <w:rsid w:val="007E0752"/>
    <w:rsid w:val="007E128E"/>
    <w:rsid w:val="007E2036"/>
    <w:rsid w:val="007E2208"/>
    <w:rsid w:val="007E3A8F"/>
    <w:rsid w:val="007E3E54"/>
    <w:rsid w:val="007E55CB"/>
    <w:rsid w:val="007E6F9B"/>
    <w:rsid w:val="007F029A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555"/>
    <w:rsid w:val="007F7729"/>
    <w:rsid w:val="007F7CC0"/>
    <w:rsid w:val="007F7D22"/>
    <w:rsid w:val="007F7E5E"/>
    <w:rsid w:val="007F7FAC"/>
    <w:rsid w:val="008013D9"/>
    <w:rsid w:val="0080337F"/>
    <w:rsid w:val="00803459"/>
    <w:rsid w:val="008046C0"/>
    <w:rsid w:val="00805828"/>
    <w:rsid w:val="00805B19"/>
    <w:rsid w:val="00806857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0028"/>
    <w:rsid w:val="008317C5"/>
    <w:rsid w:val="008322DA"/>
    <w:rsid w:val="00832C99"/>
    <w:rsid w:val="008439D0"/>
    <w:rsid w:val="00843D04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6CA4"/>
    <w:rsid w:val="00867579"/>
    <w:rsid w:val="00871125"/>
    <w:rsid w:val="00871584"/>
    <w:rsid w:val="008717FC"/>
    <w:rsid w:val="00871E2B"/>
    <w:rsid w:val="00872D31"/>
    <w:rsid w:val="00874330"/>
    <w:rsid w:val="0087467A"/>
    <w:rsid w:val="00875BC8"/>
    <w:rsid w:val="0087798C"/>
    <w:rsid w:val="00880090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3D7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B9A"/>
    <w:rsid w:val="008B5DE5"/>
    <w:rsid w:val="008B6796"/>
    <w:rsid w:val="008B7A21"/>
    <w:rsid w:val="008B7FE5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16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2BAB"/>
    <w:rsid w:val="00903345"/>
    <w:rsid w:val="00904E98"/>
    <w:rsid w:val="00905CEC"/>
    <w:rsid w:val="00906751"/>
    <w:rsid w:val="0090681F"/>
    <w:rsid w:val="00907B1F"/>
    <w:rsid w:val="0091002C"/>
    <w:rsid w:val="009100B6"/>
    <w:rsid w:val="0091080B"/>
    <w:rsid w:val="00911E7F"/>
    <w:rsid w:val="009120EB"/>
    <w:rsid w:val="009122C6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2BAA"/>
    <w:rsid w:val="009235F6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599E"/>
    <w:rsid w:val="009365E8"/>
    <w:rsid w:val="00937858"/>
    <w:rsid w:val="00940EEF"/>
    <w:rsid w:val="0094118E"/>
    <w:rsid w:val="009422C2"/>
    <w:rsid w:val="0094284D"/>
    <w:rsid w:val="0094299E"/>
    <w:rsid w:val="009441FF"/>
    <w:rsid w:val="009453CA"/>
    <w:rsid w:val="009453FB"/>
    <w:rsid w:val="0094659D"/>
    <w:rsid w:val="00946F39"/>
    <w:rsid w:val="009506DD"/>
    <w:rsid w:val="0095104F"/>
    <w:rsid w:val="00951FA7"/>
    <w:rsid w:val="00952490"/>
    <w:rsid w:val="009529D1"/>
    <w:rsid w:val="009531B0"/>
    <w:rsid w:val="0095380A"/>
    <w:rsid w:val="00953A28"/>
    <w:rsid w:val="00954119"/>
    <w:rsid w:val="009551EE"/>
    <w:rsid w:val="00955F5D"/>
    <w:rsid w:val="009564E9"/>
    <w:rsid w:val="009567F8"/>
    <w:rsid w:val="009574B6"/>
    <w:rsid w:val="00957FF0"/>
    <w:rsid w:val="0096053E"/>
    <w:rsid w:val="00960B4C"/>
    <w:rsid w:val="0096153F"/>
    <w:rsid w:val="009622FC"/>
    <w:rsid w:val="00962D5F"/>
    <w:rsid w:val="00965499"/>
    <w:rsid w:val="009656A4"/>
    <w:rsid w:val="00966194"/>
    <w:rsid w:val="0096629A"/>
    <w:rsid w:val="00966E35"/>
    <w:rsid w:val="0097053E"/>
    <w:rsid w:val="00971A07"/>
    <w:rsid w:val="00972413"/>
    <w:rsid w:val="00972A39"/>
    <w:rsid w:val="00973072"/>
    <w:rsid w:val="0097408B"/>
    <w:rsid w:val="00974FAE"/>
    <w:rsid w:val="00977D36"/>
    <w:rsid w:val="009800BE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4DF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D1"/>
    <w:rsid w:val="009E13E2"/>
    <w:rsid w:val="009E23D9"/>
    <w:rsid w:val="009E3CBE"/>
    <w:rsid w:val="009E3D71"/>
    <w:rsid w:val="009E486D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91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07373"/>
    <w:rsid w:val="00A079E2"/>
    <w:rsid w:val="00A113F7"/>
    <w:rsid w:val="00A12D6F"/>
    <w:rsid w:val="00A1316B"/>
    <w:rsid w:val="00A13289"/>
    <w:rsid w:val="00A134BC"/>
    <w:rsid w:val="00A1491C"/>
    <w:rsid w:val="00A16704"/>
    <w:rsid w:val="00A209F0"/>
    <w:rsid w:val="00A21F3F"/>
    <w:rsid w:val="00A22651"/>
    <w:rsid w:val="00A24E52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3689"/>
    <w:rsid w:val="00A450E9"/>
    <w:rsid w:val="00A4557D"/>
    <w:rsid w:val="00A464E2"/>
    <w:rsid w:val="00A47264"/>
    <w:rsid w:val="00A47405"/>
    <w:rsid w:val="00A502FD"/>
    <w:rsid w:val="00A511C9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601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4FB1"/>
    <w:rsid w:val="00A85F84"/>
    <w:rsid w:val="00A865B6"/>
    <w:rsid w:val="00A86F52"/>
    <w:rsid w:val="00A8706B"/>
    <w:rsid w:val="00A8727C"/>
    <w:rsid w:val="00A90174"/>
    <w:rsid w:val="00A916CE"/>
    <w:rsid w:val="00A9170B"/>
    <w:rsid w:val="00A92DFC"/>
    <w:rsid w:val="00A93260"/>
    <w:rsid w:val="00A935B4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D0"/>
    <w:rsid w:val="00AB2CFB"/>
    <w:rsid w:val="00AB2EBC"/>
    <w:rsid w:val="00AB5327"/>
    <w:rsid w:val="00AB7B66"/>
    <w:rsid w:val="00AC21C1"/>
    <w:rsid w:val="00AC3B49"/>
    <w:rsid w:val="00AC50EF"/>
    <w:rsid w:val="00AC5893"/>
    <w:rsid w:val="00AC597D"/>
    <w:rsid w:val="00AC5F42"/>
    <w:rsid w:val="00AC6238"/>
    <w:rsid w:val="00AC6589"/>
    <w:rsid w:val="00AC72D7"/>
    <w:rsid w:val="00AC7AF2"/>
    <w:rsid w:val="00AC7D8C"/>
    <w:rsid w:val="00AD1BA4"/>
    <w:rsid w:val="00AD267E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80A"/>
    <w:rsid w:val="00B04AD6"/>
    <w:rsid w:val="00B05374"/>
    <w:rsid w:val="00B05DEA"/>
    <w:rsid w:val="00B06CF2"/>
    <w:rsid w:val="00B06DE1"/>
    <w:rsid w:val="00B07501"/>
    <w:rsid w:val="00B07F68"/>
    <w:rsid w:val="00B10815"/>
    <w:rsid w:val="00B11919"/>
    <w:rsid w:val="00B12EFF"/>
    <w:rsid w:val="00B12F9F"/>
    <w:rsid w:val="00B13EA7"/>
    <w:rsid w:val="00B13F54"/>
    <w:rsid w:val="00B153A4"/>
    <w:rsid w:val="00B153C0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37417"/>
    <w:rsid w:val="00B40BAB"/>
    <w:rsid w:val="00B42F89"/>
    <w:rsid w:val="00B42FD6"/>
    <w:rsid w:val="00B43CBC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66FC1"/>
    <w:rsid w:val="00B7000B"/>
    <w:rsid w:val="00B713CC"/>
    <w:rsid w:val="00B718E9"/>
    <w:rsid w:val="00B71EC5"/>
    <w:rsid w:val="00B71F4B"/>
    <w:rsid w:val="00B7288A"/>
    <w:rsid w:val="00B737B3"/>
    <w:rsid w:val="00B75D98"/>
    <w:rsid w:val="00B764B0"/>
    <w:rsid w:val="00B772EB"/>
    <w:rsid w:val="00B8102A"/>
    <w:rsid w:val="00B81212"/>
    <w:rsid w:val="00B8127D"/>
    <w:rsid w:val="00B825C9"/>
    <w:rsid w:val="00B82A83"/>
    <w:rsid w:val="00B83BB5"/>
    <w:rsid w:val="00B84168"/>
    <w:rsid w:val="00B84F54"/>
    <w:rsid w:val="00B85B55"/>
    <w:rsid w:val="00B86688"/>
    <w:rsid w:val="00B86A4F"/>
    <w:rsid w:val="00B86F7C"/>
    <w:rsid w:val="00B9054D"/>
    <w:rsid w:val="00B90D39"/>
    <w:rsid w:val="00B912DD"/>
    <w:rsid w:val="00B914D2"/>
    <w:rsid w:val="00B92C0E"/>
    <w:rsid w:val="00B9310D"/>
    <w:rsid w:val="00B93EBB"/>
    <w:rsid w:val="00B9412F"/>
    <w:rsid w:val="00BA19AC"/>
    <w:rsid w:val="00BA1E40"/>
    <w:rsid w:val="00BA2D9E"/>
    <w:rsid w:val="00BA3110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C7B5E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1EC4"/>
    <w:rsid w:val="00BE20C0"/>
    <w:rsid w:val="00BE316B"/>
    <w:rsid w:val="00BE33E4"/>
    <w:rsid w:val="00BE40A7"/>
    <w:rsid w:val="00BE431E"/>
    <w:rsid w:val="00BE447E"/>
    <w:rsid w:val="00BE4882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099"/>
    <w:rsid w:val="00C008E0"/>
    <w:rsid w:val="00C03820"/>
    <w:rsid w:val="00C061F8"/>
    <w:rsid w:val="00C069C4"/>
    <w:rsid w:val="00C10239"/>
    <w:rsid w:val="00C1103B"/>
    <w:rsid w:val="00C11256"/>
    <w:rsid w:val="00C11B53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17589"/>
    <w:rsid w:val="00C203DE"/>
    <w:rsid w:val="00C20B4D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003"/>
    <w:rsid w:val="00C32FB8"/>
    <w:rsid w:val="00C340D3"/>
    <w:rsid w:val="00C34839"/>
    <w:rsid w:val="00C35CEA"/>
    <w:rsid w:val="00C35FBC"/>
    <w:rsid w:val="00C36E91"/>
    <w:rsid w:val="00C404B7"/>
    <w:rsid w:val="00C40D51"/>
    <w:rsid w:val="00C41BA5"/>
    <w:rsid w:val="00C43B2B"/>
    <w:rsid w:val="00C43F78"/>
    <w:rsid w:val="00C4456F"/>
    <w:rsid w:val="00C4472C"/>
    <w:rsid w:val="00C4725E"/>
    <w:rsid w:val="00C5102C"/>
    <w:rsid w:val="00C516AF"/>
    <w:rsid w:val="00C51CD3"/>
    <w:rsid w:val="00C52FDC"/>
    <w:rsid w:val="00C530B7"/>
    <w:rsid w:val="00C5522C"/>
    <w:rsid w:val="00C57741"/>
    <w:rsid w:val="00C578D6"/>
    <w:rsid w:val="00C6160A"/>
    <w:rsid w:val="00C62D37"/>
    <w:rsid w:val="00C63803"/>
    <w:rsid w:val="00C640C6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9BA"/>
    <w:rsid w:val="00C71C60"/>
    <w:rsid w:val="00C71C61"/>
    <w:rsid w:val="00C72630"/>
    <w:rsid w:val="00C72F3C"/>
    <w:rsid w:val="00C74356"/>
    <w:rsid w:val="00C744B6"/>
    <w:rsid w:val="00C752E9"/>
    <w:rsid w:val="00C76EC4"/>
    <w:rsid w:val="00C8101E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C45"/>
    <w:rsid w:val="00C93D57"/>
    <w:rsid w:val="00C9525F"/>
    <w:rsid w:val="00C96964"/>
    <w:rsid w:val="00C97C5F"/>
    <w:rsid w:val="00C97DA9"/>
    <w:rsid w:val="00CA0537"/>
    <w:rsid w:val="00CA17AD"/>
    <w:rsid w:val="00CA19F9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4A11"/>
    <w:rsid w:val="00CB5B6F"/>
    <w:rsid w:val="00CB5F8D"/>
    <w:rsid w:val="00CB692B"/>
    <w:rsid w:val="00CB7485"/>
    <w:rsid w:val="00CC035E"/>
    <w:rsid w:val="00CC2125"/>
    <w:rsid w:val="00CC2983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13CB"/>
    <w:rsid w:val="00CD1582"/>
    <w:rsid w:val="00CD3DAE"/>
    <w:rsid w:val="00CD3E1B"/>
    <w:rsid w:val="00CD5457"/>
    <w:rsid w:val="00CD5C8B"/>
    <w:rsid w:val="00CE0238"/>
    <w:rsid w:val="00CE139C"/>
    <w:rsid w:val="00CE2021"/>
    <w:rsid w:val="00CE2138"/>
    <w:rsid w:val="00CE5335"/>
    <w:rsid w:val="00CE5833"/>
    <w:rsid w:val="00CE63B7"/>
    <w:rsid w:val="00CE6CBF"/>
    <w:rsid w:val="00CE6F9F"/>
    <w:rsid w:val="00CF1269"/>
    <w:rsid w:val="00CF1D64"/>
    <w:rsid w:val="00CF2D95"/>
    <w:rsid w:val="00CF30E3"/>
    <w:rsid w:val="00CF3AC1"/>
    <w:rsid w:val="00CF5643"/>
    <w:rsid w:val="00CF5AE1"/>
    <w:rsid w:val="00CF6465"/>
    <w:rsid w:val="00CF646F"/>
    <w:rsid w:val="00CF7067"/>
    <w:rsid w:val="00CF7299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9B1"/>
    <w:rsid w:val="00D13F1F"/>
    <w:rsid w:val="00D141FD"/>
    <w:rsid w:val="00D15120"/>
    <w:rsid w:val="00D16184"/>
    <w:rsid w:val="00D164A8"/>
    <w:rsid w:val="00D16C4D"/>
    <w:rsid w:val="00D1749A"/>
    <w:rsid w:val="00D17F6B"/>
    <w:rsid w:val="00D21BA2"/>
    <w:rsid w:val="00D21FDE"/>
    <w:rsid w:val="00D222C5"/>
    <w:rsid w:val="00D22A08"/>
    <w:rsid w:val="00D23FC4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44D"/>
    <w:rsid w:val="00D404A7"/>
    <w:rsid w:val="00D40B4F"/>
    <w:rsid w:val="00D42373"/>
    <w:rsid w:val="00D438C7"/>
    <w:rsid w:val="00D4555F"/>
    <w:rsid w:val="00D457A2"/>
    <w:rsid w:val="00D457EF"/>
    <w:rsid w:val="00D47BA5"/>
    <w:rsid w:val="00D5040A"/>
    <w:rsid w:val="00D515C0"/>
    <w:rsid w:val="00D53BFD"/>
    <w:rsid w:val="00D53F93"/>
    <w:rsid w:val="00D5456D"/>
    <w:rsid w:val="00D55457"/>
    <w:rsid w:val="00D6030A"/>
    <w:rsid w:val="00D6128B"/>
    <w:rsid w:val="00D627D8"/>
    <w:rsid w:val="00D63CD2"/>
    <w:rsid w:val="00D64706"/>
    <w:rsid w:val="00D655A7"/>
    <w:rsid w:val="00D6614C"/>
    <w:rsid w:val="00D67880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9B5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3B7C"/>
    <w:rsid w:val="00DA53C5"/>
    <w:rsid w:val="00DA5FA8"/>
    <w:rsid w:val="00DA7AB0"/>
    <w:rsid w:val="00DA7E5C"/>
    <w:rsid w:val="00DB076E"/>
    <w:rsid w:val="00DB08A2"/>
    <w:rsid w:val="00DB1893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C54AD"/>
    <w:rsid w:val="00DD0499"/>
    <w:rsid w:val="00DD0587"/>
    <w:rsid w:val="00DD0939"/>
    <w:rsid w:val="00DD1483"/>
    <w:rsid w:val="00DD2579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2DE"/>
    <w:rsid w:val="00DE26F5"/>
    <w:rsid w:val="00DE3044"/>
    <w:rsid w:val="00DE3BCD"/>
    <w:rsid w:val="00DE4B09"/>
    <w:rsid w:val="00DE4E80"/>
    <w:rsid w:val="00DE6987"/>
    <w:rsid w:val="00DE6A48"/>
    <w:rsid w:val="00DE73E1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144E"/>
    <w:rsid w:val="00E02518"/>
    <w:rsid w:val="00E026EB"/>
    <w:rsid w:val="00E028C4"/>
    <w:rsid w:val="00E02B80"/>
    <w:rsid w:val="00E03026"/>
    <w:rsid w:val="00E0311C"/>
    <w:rsid w:val="00E031D7"/>
    <w:rsid w:val="00E03D83"/>
    <w:rsid w:val="00E042FA"/>
    <w:rsid w:val="00E04508"/>
    <w:rsid w:val="00E048D2"/>
    <w:rsid w:val="00E05070"/>
    <w:rsid w:val="00E053C6"/>
    <w:rsid w:val="00E05E5C"/>
    <w:rsid w:val="00E07FA7"/>
    <w:rsid w:val="00E10A88"/>
    <w:rsid w:val="00E10CCE"/>
    <w:rsid w:val="00E11D51"/>
    <w:rsid w:val="00E12849"/>
    <w:rsid w:val="00E12C8E"/>
    <w:rsid w:val="00E13649"/>
    <w:rsid w:val="00E136DF"/>
    <w:rsid w:val="00E13A23"/>
    <w:rsid w:val="00E14BC7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27F09"/>
    <w:rsid w:val="00E30001"/>
    <w:rsid w:val="00E3109A"/>
    <w:rsid w:val="00E314C5"/>
    <w:rsid w:val="00E31901"/>
    <w:rsid w:val="00E35389"/>
    <w:rsid w:val="00E37045"/>
    <w:rsid w:val="00E37986"/>
    <w:rsid w:val="00E40129"/>
    <w:rsid w:val="00E40150"/>
    <w:rsid w:val="00E40D8C"/>
    <w:rsid w:val="00E41303"/>
    <w:rsid w:val="00E414E0"/>
    <w:rsid w:val="00E43556"/>
    <w:rsid w:val="00E44809"/>
    <w:rsid w:val="00E44843"/>
    <w:rsid w:val="00E448B5"/>
    <w:rsid w:val="00E45EC4"/>
    <w:rsid w:val="00E4780A"/>
    <w:rsid w:val="00E50421"/>
    <w:rsid w:val="00E50E41"/>
    <w:rsid w:val="00E535A2"/>
    <w:rsid w:val="00E53DD5"/>
    <w:rsid w:val="00E54A0E"/>
    <w:rsid w:val="00E55644"/>
    <w:rsid w:val="00E572E7"/>
    <w:rsid w:val="00E57870"/>
    <w:rsid w:val="00E6086D"/>
    <w:rsid w:val="00E60B19"/>
    <w:rsid w:val="00E60D71"/>
    <w:rsid w:val="00E617BA"/>
    <w:rsid w:val="00E621E5"/>
    <w:rsid w:val="00E6252E"/>
    <w:rsid w:val="00E6409C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77D29"/>
    <w:rsid w:val="00E804DF"/>
    <w:rsid w:val="00E80B74"/>
    <w:rsid w:val="00E8153F"/>
    <w:rsid w:val="00E83A23"/>
    <w:rsid w:val="00E8457E"/>
    <w:rsid w:val="00E84C4F"/>
    <w:rsid w:val="00E8767B"/>
    <w:rsid w:val="00E87C3E"/>
    <w:rsid w:val="00E87CE2"/>
    <w:rsid w:val="00E87FE2"/>
    <w:rsid w:val="00E900D5"/>
    <w:rsid w:val="00E9038B"/>
    <w:rsid w:val="00E90F35"/>
    <w:rsid w:val="00E91226"/>
    <w:rsid w:val="00E917C8"/>
    <w:rsid w:val="00E92CD7"/>
    <w:rsid w:val="00E93FBD"/>
    <w:rsid w:val="00E95630"/>
    <w:rsid w:val="00E957A0"/>
    <w:rsid w:val="00E95B80"/>
    <w:rsid w:val="00E9731E"/>
    <w:rsid w:val="00EA06C1"/>
    <w:rsid w:val="00EA1FB6"/>
    <w:rsid w:val="00EA3B79"/>
    <w:rsid w:val="00EA49BF"/>
    <w:rsid w:val="00EA541C"/>
    <w:rsid w:val="00EA577E"/>
    <w:rsid w:val="00EA7B85"/>
    <w:rsid w:val="00EB0921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59D4"/>
    <w:rsid w:val="00EC5C18"/>
    <w:rsid w:val="00EC695B"/>
    <w:rsid w:val="00EC7A75"/>
    <w:rsid w:val="00EC7BEE"/>
    <w:rsid w:val="00ED0BD8"/>
    <w:rsid w:val="00ED1A7A"/>
    <w:rsid w:val="00ED2BDC"/>
    <w:rsid w:val="00ED3363"/>
    <w:rsid w:val="00ED4556"/>
    <w:rsid w:val="00ED468F"/>
    <w:rsid w:val="00ED5050"/>
    <w:rsid w:val="00ED5CD4"/>
    <w:rsid w:val="00ED6B93"/>
    <w:rsid w:val="00ED7188"/>
    <w:rsid w:val="00EE0D0A"/>
    <w:rsid w:val="00EE14EE"/>
    <w:rsid w:val="00EE2494"/>
    <w:rsid w:val="00EE27A4"/>
    <w:rsid w:val="00EE2F3A"/>
    <w:rsid w:val="00EE4DDE"/>
    <w:rsid w:val="00EE5D65"/>
    <w:rsid w:val="00EE6B17"/>
    <w:rsid w:val="00EE6D40"/>
    <w:rsid w:val="00EF0408"/>
    <w:rsid w:val="00EF0593"/>
    <w:rsid w:val="00EF1E34"/>
    <w:rsid w:val="00EF2469"/>
    <w:rsid w:val="00EF2497"/>
    <w:rsid w:val="00EF3698"/>
    <w:rsid w:val="00EF3AD6"/>
    <w:rsid w:val="00EF4DCB"/>
    <w:rsid w:val="00EF5261"/>
    <w:rsid w:val="00EF5D6A"/>
    <w:rsid w:val="00EF5E3E"/>
    <w:rsid w:val="00EF5FF7"/>
    <w:rsid w:val="00EF6774"/>
    <w:rsid w:val="00EF67E9"/>
    <w:rsid w:val="00EF7565"/>
    <w:rsid w:val="00EF796C"/>
    <w:rsid w:val="00F00338"/>
    <w:rsid w:val="00F005FE"/>
    <w:rsid w:val="00F00BFD"/>
    <w:rsid w:val="00F01C1D"/>
    <w:rsid w:val="00F02029"/>
    <w:rsid w:val="00F02CB3"/>
    <w:rsid w:val="00F036DF"/>
    <w:rsid w:val="00F04384"/>
    <w:rsid w:val="00F0466C"/>
    <w:rsid w:val="00F04B7A"/>
    <w:rsid w:val="00F04B8B"/>
    <w:rsid w:val="00F057FD"/>
    <w:rsid w:val="00F06F59"/>
    <w:rsid w:val="00F12340"/>
    <w:rsid w:val="00F13149"/>
    <w:rsid w:val="00F131F5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3F87"/>
    <w:rsid w:val="00F249B7"/>
    <w:rsid w:val="00F26DB2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5FFE"/>
    <w:rsid w:val="00F36298"/>
    <w:rsid w:val="00F3699A"/>
    <w:rsid w:val="00F37021"/>
    <w:rsid w:val="00F37D78"/>
    <w:rsid w:val="00F40C16"/>
    <w:rsid w:val="00F41E01"/>
    <w:rsid w:val="00F42695"/>
    <w:rsid w:val="00F43617"/>
    <w:rsid w:val="00F445FF"/>
    <w:rsid w:val="00F4535C"/>
    <w:rsid w:val="00F45891"/>
    <w:rsid w:val="00F46416"/>
    <w:rsid w:val="00F465D9"/>
    <w:rsid w:val="00F47F6F"/>
    <w:rsid w:val="00F5120F"/>
    <w:rsid w:val="00F51BE9"/>
    <w:rsid w:val="00F522AE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57CF8"/>
    <w:rsid w:val="00F603D0"/>
    <w:rsid w:val="00F612AC"/>
    <w:rsid w:val="00F61F1B"/>
    <w:rsid w:val="00F633AA"/>
    <w:rsid w:val="00F639FF"/>
    <w:rsid w:val="00F6462F"/>
    <w:rsid w:val="00F64E24"/>
    <w:rsid w:val="00F66036"/>
    <w:rsid w:val="00F668BA"/>
    <w:rsid w:val="00F66E2D"/>
    <w:rsid w:val="00F70341"/>
    <w:rsid w:val="00F70783"/>
    <w:rsid w:val="00F70BE8"/>
    <w:rsid w:val="00F72486"/>
    <w:rsid w:val="00F72494"/>
    <w:rsid w:val="00F72612"/>
    <w:rsid w:val="00F72975"/>
    <w:rsid w:val="00F73CB8"/>
    <w:rsid w:val="00F73CF9"/>
    <w:rsid w:val="00F746F1"/>
    <w:rsid w:val="00F748E7"/>
    <w:rsid w:val="00F74A43"/>
    <w:rsid w:val="00F76E62"/>
    <w:rsid w:val="00F77956"/>
    <w:rsid w:val="00F80581"/>
    <w:rsid w:val="00F805AE"/>
    <w:rsid w:val="00F81AA1"/>
    <w:rsid w:val="00F82346"/>
    <w:rsid w:val="00F841CE"/>
    <w:rsid w:val="00F84B86"/>
    <w:rsid w:val="00F8501D"/>
    <w:rsid w:val="00F85A84"/>
    <w:rsid w:val="00F876EB"/>
    <w:rsid w:val="00F87981"/>
    <w:rsid w:val="00F903BA"/>
    <w:rsid w:val="00F9206C"/>
    <w:rsid w:val="00F93ADC"/>
    <w:rsid w:val="00F94EB2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6623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C4A"/>
    <w:rsid w:val="00FC1DB2"/>
    <w:rsid w:val="00FC1EEA"/>
    <w:rsid w:val="00FC2194"/>
    <w:rsid w:val="00FC3460"/>
    <w:rsid w:val="00FC3CC4"/>
    <w:rsid w:val="00FC40CF"/>
    <w:rsid w:val="00FC43A3"/>
    <w:rsid w:val="00FC4E6A"/>
    <w:rsid w:val="00FC6F3E"/>
    <w:rsid w:val="00FC719D"/>
    <w:rsid w:val="00FC71E1"/>
    <w:rsid w:val="00FC7F5C"/>
    <w:rsid w:val="00FD1B9B"/>
    <w:rsid w:val="00FD2271"/>
    <w:rsid w:val="00FD255D"/>
    <w:rsid w:val="00FD2736"/>
    <w:rsid w:val="00FD34E5"/>
    <w:rsid w:val="00FD43FC"/>
    <w:rsid w:val="00FD4D0F"/>
    <w:rsid w:val="00FD54FC"/>
    <w:rsid w:val="00FD5A60"/>
    <w:rsid w:val="00FD7B06"/>
    <w:rsid w:val="00FE016A"/>
    <w:rsid w:val="00FE087F"/>
    <w:rsid w:val="00FE139B"/>
    <w:rsid w:val="00FE25E4"/>
    <w:rsid w:val="00FE34B8"/>
    <w:rsid w:val="00FE35D6"/>
    <w:rsid w:val="00FE5D0B"/>
    <w:rsid w:val="00FE7047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  <w:rsid w:val="00FF7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77840-7A42-4621-B5E1-9857DFAC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12210</TotalTime>
  <Pages>9</Pages>
  <Words>3026</Words>
  <Characters>17250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96</cp:revision>
  <cp:lastPrinted>2022-09-29T10:43:00Z</cp:lastPrinted>
  <dcterms:created xsi:type="dcterms:W3CDTF">2020-05-22T09:47:00Z</dcterms:created>
  <dcterms:modified xsi:type="dcterms:W3CDTF">2023-01-04T11:38:00Z</dcterms:modified>
</cp:coreProperties>
</file>